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vnd.openxmlformats-package.digital-signature-origin" Extension="sigs"/>
  <Default ContentType="image/x-wmf" Extension="wmf"/>
  <Default ContentType="application/xml" Extension="xml"/>
  <Override ContentType="application/vnd.openxmlformats-package.digital-signature-xmlsignature+xml" PartName="/_xmlsignatures/sig1.xml"/>
  <Override ContentType="application/vnd.openxmlformats-package.digital-signature-xmlsignature+xml" PartName="/_xmlsignatures/sig2.xml"/>
  <Override ContentType="application/vnd.openxmlformats-package.digital-signature-xmlsignature+xml" PartName="/_xmlsignatures/sig3.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_xmlsignatures/origin.sigs" Type="http://schemas.openxmlformats.org/package/2006/relationships/digital-signature/origin"/></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96EE5D" w14:textId="77777777" w:rsidR="00EA7C08" w:rsidRPr="00EA7C08" w:rsidRDefault="00EA7C08" w:rsidP="00EA7C08">
      <w:pPr>
        <w:spacing w:after="0" w:line="240" w:lineRule="auto"/>
        <w:jc w:val="both"/>
        <w:rPr>
          <w:rFonts w:ascii="Times New Roman" w:eastAsia="Times New Roman" w:hAnsi="Times New Roman"/>
          <w:sz w:val="6"/>
          <w:szCs w:val="24"/>
          <w:lang w:val="ru-RU"/>
        </w:rPr>
      </w:pPr>
    </w:p>
    <w:p w14:paraId="434312E4" w14:textId="77777777" w:rsidR="00EA7C08" w:rsidRPr="00BF2CFC" w:rsidRDefault="00EE33EB" w:rsidP="00A26CB9">
      <w:pPr>
        <w:spacing w:after="0"/>
        <w:jc w:val="both"/>
        <w:rPr>
          <w:rFonts w:ascii="Times New Roman" w:eastAsia="Times New Roman" w:hAnsi="Times New Roman"/>
          <w:sz w:val="14"/>
          <w:szCs w:val="24"/>
          <w:lang w:val="ru-RU"/>
        </w:rPr>
      </w:pPr>
      <w:r>
        <w:rPr>
          <w:rFonts w:ascii="Times New Roman" w:eastAsia="Times New Roman" w:hAnsi="Times New Roman"/>
          <w:sz w:val="24"/>
          <w:szCs w:val="24"/>
          <w:lang w:val="ru-RU"/>
        </w:rPr>
        <w:pict w14:anchorId="254D7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2pt;height:95.8pt">
            <v:imagedata r:id="rId8" o:title=""/>
            <o:lock v:ext="edit" ungrouping="t" rotation="t" cropping="t" verticies="t" text="t" grouping="t"/>
            <o:signatureline v:ext="edit" id="{57288B27-843A-436C-91E9-D178CEE274CE}" provid="{00000000-0000-0000-0000-000000000000}" o:suggestedsigner="ИЗХ. № " issignatureline="t"/>
          </v:shape>
        </w:pict>
      </w:r>
    </w:p>
    <w:p w14:paraId="7F389C00" w14:textId="77777777" w:rsidR="00EA7C08" w:rsidRPr="00BF2CFC" w:rsidRDefault="00EA7C08" w:rsidP="00DC7FE2">
      <w:pPr>
        <w:tabs>
          <w:tab w:val="center" w:pos="5040"/>
        </w:tabs>
        <w:spacing w:after="0" w:line="360" w:lineRule="auto"/>
        <w:jc w:val="both"/>
        <w:rPr>
          <w:rFonts w:ascii="Times New Roman" w:eastAsia="Times New Roman" w:hAnsi="Times New Roman"/>
          <w:b/>
          <w:sz w:val="4"/>
          <w:szCs w:val="24"/>
          <w:lang w:val="bg-BG"/>
        </w:rPr>
      </w:pPr>
    </w:p>
    <w:p w14:paraId="39C5B0C6" w14:textId="77777777" w:rsidR="00EA7C08" w:rsidRPr="00BF2CFC" w:rsidRDefault="00EA7C08" w:rsidP="00DC7FE2">
      <w:pPr>
        <w:spacing w:after="0" w:line="360" w:lineRule="auto"/>
        <w:jc w:val="both"/>
        <w:rPr>
          <w:rFonts w:ascii="Times New Roman" w:eastAsia="Times New Roman" w:hAnsi="Times New Roman"/>
          <w:b/>
          <w:sz w:val="24"/>
          <w:szCs w:val="24"/>
          <w:lang w:val="bg-BG"/>
        </w:rPr>
      </w:pPr>
      <w:r w:rsidRPr="00BF2CFC">
        <w:rPr>
          <w:rFonts w:ascii="Times New Roman" w:eastAsia="Times New Roman" w:hAnsi="Times New Roman"/>
          <w:b/>
          <w:sz w:val="24"/>
          <w:szCs w:val="24"/>
          <w:lang w:val="bg-BG"/>
        </w:rPr>
        <w:t>ДО</w:t>
      </w:r>
    </w:p>
    <w:p w14:paraId="701B70AC" w14:textId="77777777" w:rsidR="00EA7C08" w:rsidRPr="00BF2CFC" w:rsidRDefault="00EA7C08" w:rsidP="00DC7FE2">
      <w:pPr>
        <w:spacing w:after="0" w:line="360" w:lineRule="auto"/>
        <w:jc w:val="both"/>
        <w:rPr>
          <w:rFonts w:ascii="Times New Roman" w:eastAsia="Times New Roman" w:hAnsi="Times New Roman"/>
          <w:b/>
          <w:sz w:val="24"/>
          <w:szCs w:val="24"/>
          <w:lang w:val="bg-BG"/>
        </w:rPr>
      </w:pPr>
      <w:r w:rsidRPr="00BF2CFC">
        <w:rPr>
          <w:rFonts w:ascii="Times New Roman" w:eastAsia="Times New Roman" w:hAnsi="Times New Roman"/>
          <w:b/>
          <w:sz w:val="24"/>
          <w:szCs w:val="24"/>
          <w:lang w:val="bg-BG"/>
        </w:rPr>
        <w:t xml:space="preserve">Г-Н </w:t>
      </w:r>
      <w:r w:rsidR="00D249FB" w:rsidRPr="00BF2CFC">
        <w:rPr>
          <w:rFonts w:ascii="Times New Roman" w:eastAsia="Times New Roman" w:hAnsi="Times New Roman"/>
          <w:b/>
          <w:sz w:val="24"/>
          <w:szCs w:val="24"/>
          <w:lang w:val="bg-BG"/>
        </w:rPr>
        <w:t>ЮЛИЯН ПОПОВ</w:t>
      </w:r>
    </w:p>
    <w:p w14:paraId="67BE6108" w14:textId="77777777" w:rsidR="002C7F70" w:rsidRPr="00BF2CFC" w:rsidRDefault="002C7F70" w:rsidP="00DC7FE2">
      <w:pPr>
        <w:spacing w:after="0" w:line="360" w:lineRule="auto"/>
        <w:jc w:val="both"/>
        <w:rPr>
          <w:rFonts w:ascii="Times New Roman" w:eastAsia="Times New Roman" w:hAnsi="Times New Roman"/>
          <w:b/>
          <w:sz w:val="24"/>
          <w:szCs w:val="24"/>
          <w:lang w:val="bg-BG"/>
        </w:rPr>
      </w:pPr>
      <w:r w:rsidRPr="00BF2CFC">
        <w:rPr>
          <w:rFonts w:ascii="Times New Roman" w:eastAsia="Times New Roman" w:hAnsi="Times New Roman"/>
          <w:b/>
          <w:sz w:val="24"/>
          <w:szCs w:val="24"/>
          <w:lang w:val="bg-BG"/>
        </w:rPr>
        <w:t>МИНИСТЪР НА ОКОЛНАТА СРЕДА И ВОДИТЕ</w:t>
      </w:r>
    </w:p>
    <w:p w14:paraId="0D9D5523" w14:textId="77777777" w:rsidR="00EA7C08" w:rsidRPr="00BF2CFC" w:rsidRDefault="002C7F70" w:rsidP="00DC7FE2">
      <w:pPr>
        <w:spacing w:after="0" w:line="360" w:lineRule="auto"/>
        <w:jc w:val="both"/>
        <w:rPr>
          <w:rFonts w:ascii="Times New Roman" w:eastAsia="Times New Roman" w:hAnsi="Times New Roman"/>
          <w:b/>
          <w:sz w:val="24"/>
          <w:szCs w:val="24"/>
          <w:lang w:val="bg-BG"/>
        </w:rPr>
      </w:pPr>
      <w:r w:rsidRPr="00BF2CFC">
        <w:rPr>
          <w:rFonts w:ascii="Times New Roman" w:eastAsia="Times New Roman" w:hAnsi="Times New Roman"/>
          <w:b/>
          <w:sz w:val="24"/>
          <w:szCs w:val="24"/>
          <w:lang w:val="bg-BG"/>
        </w:rPr>
        <w:t xml:space="preserve">На Ваш Изх. № </w:t>
      </w:r>
      <w:r w:rsidR="00140D50" w:rsidRPr="00BF2CFC">
        <w:rPr>
          <w:rFonts w:ascii="Times New Roman" w:eastAsia="Times New Roman" w:hAnsi="Times New Roman"/>
          <w:b/>
          <w:sz w:val="24"/>
          <w:szCs w:val="24"/>
          <w:lang w:val="bg-BG"/>
        </w:rPr>
        <w:t>12</w:t>
      </w:r>
      <w:r w:rsidRPr="00BF2CFC">
        <w:rPr>
          <w:rFonts w:ascii="Times New Roman" w:eastAsia="Times New Roman" w:hAnsi="Times New Roman"/>
          <w:b/>
          <w:sz w:val="24"/>
          <w:szCs w:val="24"/>
          <w:lang w:val="bg-BG"/>
        </w:rPr>
        <w:t>-00-</w:t>
      </w:r>
      <w:r w:rsidR="00140D50" w:rsidRPr="00BF2CFC">
        <w:rPr>
          <w:rFonts w:ascii="Times New Roman" w:eastAsia="Times New Roman" w:hAnsi="Times New Roman"/>
          <w:b/>
          <w:sz w:val="24"/>
          <w:szCs w:val="24"/>
          <w:lang w:val="bg-BG"/>
        </w:rPr>
        <w:t>259</w:t>
      </w:r>
      <w:r w:rsidRPr="00BF2CFC">
        <w:rPr>
          <w:rFonts w:ascii="Times New Roman" w:eastAsia="Times New Roman" w:hAnsi="Times New Roman"/>
          <w:b/>
          <w:sz w:val="24"/>
          <w:szCs w:val="24"/>
          <w:lang w:val="bg-BG"/>
        </w:rPr>
        <w:t>/</w:t>
      </w:r>
      <w:r w:rsidR="00140D50" w:rsidRPr="00BF2CFC">
        <w:rPr>
          <w:rFonts w:ascii="Times New Roman" w:eastAsia="Times New Roman" w:hAnsi="Times New Roman"/>
          <w:b/>
          <w:sz w:val="24"/>
          <w:szCs w:val="24"/>
          <w:lang w:val="bg-BG"/>
        </w:rPr>
        <w:t>11</w:t>
      </w:r>
      <w:r w:rsidR="00D249FB" w:rsidRPr="00BF2CFC">
        <w:rPr>
          <w:rFonts w:ascii="Times New Roman" w:eastAsia="Times New Roman" w:hAnsi="Times New Roman"/>
          <w:b/>
          <w:sz w:val="24"/>
          <w:szCs w:val="24"/>
          <w:lang w:val="bg-BG"/>
        </w:rPr>
        <w:t>.03.2026</w:t>
      </w:r>
      <w:r w:rsidRPr="00BF2CFC">
        <w:rPr>
          <w:rFonts w:ascii="Times New Roman" w:eastAsia="Times New Roman" w:hAnsi="Times New Roman"/>
          <w:b/>
          <w:sz w:val="24"/>
          <w:szCs w:val="24"/>
          <w:lang w:val="bg-BG"/>
        </w:rPr>
        <w:t xml:space="preserve"> г. </w:t>
      </w:r>
    </w:p>
    <w:p w14:paraId="67D7E266" w14:textId="77777777" w:rsidR="00EA7C08" w:rsidRPr="00BF2CFC" w:rsidRDefault="00EA7C08" w:rsidP="00DC7FE2">
      <w:pPr>
        <w:tabs>
          <w:tab w:val="left" w:pos="5040"/>
          <w:tab w:val="left" w:pos="6840"/>
        </w:tabs>
        <w:spacing w:after="0" w:line="360" w:lineRule="auto"/>
        <w:jc w:val="both"/>
        <w:rPr>
          <w:rFonts w:ascii="Times New Roman" w:eastAsia="Times New Roman" w:hAnsi="Times New Roman"/>
          <w:b/>
          <w:sz w:val="4"/>
          <w:szCs w:val="24"/>
          <w:lang w:val="bg-BG"/>
        </w:rPr>
      </w:pPr>
    </w:p>
    <w:p w14:paraId="60155638" w14:textId="77777777" w:rsidR="00EA7C08" w:rsidRPr="00BF2CFC" w:rsidRDefault="00EA7C08" w:rsidP="00BC57DC">
      <w:pPr>
        <w:tabs>
          <w:tab w:val="left" w:pos="5040"/>
          <w:tab w:val="left" w:pos="6840"/>
        </w:tabs>
        <w:spacing w:after="0" w:line="360" w:lineRule="auto"/>
        <w:jc w:val="both"/>
        <w:rPr>
          <w:rFonts w:ascii="Times New Roman" w:eastAsia="Times New Roman" w:hAnsi="Times New Roman"/>
          <w:b/>
          <w:sz w:val="18"/>
          <w:szCs w:val="24"/>
          <w:lang w:val="bg-BG"/>
        </w:rPr>
      </w:pPr>
    </w:p>
    <w:p w14:paraId="2D998327" w14:textId="77777777" w:rsidR="00140D50" w:rsidRPr="00BF2CFC" w:rsidRDefault="00EA7C08" w:rsidP="00BC57DC">
      <w:pPr>
        <w:spacing w:after="0" w:line="360" w:lineRule="auto"/>
        <w:jc w:val="both"/>
        <w:rPr>
          <w:rFonts w:ascii="Times New Roman" w:eastAsia="Times New Roman" w:hAnsi="Times New Roman"/>
          <w:i/>
          <w:sz w:val="24"/>
          <w:szCs w:val="24"/>
          <w:lang w:val="ru-RU"/>
        </w:rPr>
      </w:pPr>
      <w:r w:rsidRPr="00BF2CFC">
        <w:rPr>
          <w:rFonts w:ascii="Times New Roman" w:eastAsia="Times New Roman" w:hAnsi="Times New Roman"/>
          <w:b/>
          <w:i/>
          <w:sz w:val="24"/>
          <w:szCs w:val="24"/>
          <w:lang w:val="ru-RU"/>
        </w:rPr>
        <w:t>Относно:</w:t>
      </w:r>
      <w:r w:rsidR="00F5624F" w:rsidRPr="00BF2CFC">
        <w:rPr>
          <w:rFonts w:ascii="Times New Roman" w:eastAsia="Times New Roman" w:hAnsi="Times New Roman"/>
          <w:i/>
          <w:sz w:val="24"/>
          <w:szCs w:val="24"/>
          <w:lang w:val="ru-RU"/>
        </w:rPr>
        <w:t xml:space="preserve"> </w:t>
      </w:r>
      <w:r w:rsidR="00807CAB" w:rsidRPr="00BF2CFC">
        <w:rPr>
          <w:rFonts w:ascii="Times New Roman" w:eastAsia="Times New Roman" w:hAnsi="Times New Roman"/>
          <w:i/>
          <w:sz w:val="24"/>
          <w:szCs w:val="24"/>
          <w:lang w:val="ru-RU"/>
        </w:rPr>
        <w:t>Изразяване на становище по задание за определяне на обхвата и съдържанието на доклад за екологична оценка /ЕО/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 заинтересованите органи и трети лица, които има вероятност да бъдат засегнати от плана</w:t>
      </w:r>
    </w:p>
    <w:p w14:paraId="75493CB7" w14:textId="77777777" w:rsidR="00140D50" w:rsidRPr="00BF2CFC" w:rsidRDefault="00140D50" w:rsidP="00BC57DC">
      <w:pPr>
        <w:spacing w:after="0" w:line="360" w:lineRule="auto"/>
        <w:jc w:val="both"/>
        <w:rPr>
          <w:rFonts w:ascii="Times New Roman" w:eastAsia="Times New Roman" w:hAnsi="Times New Roman"/>
          <w:i/>
          <w:sz w:val="16"/>
          <w:szCs w:val="24"/>
          <w:lang w:val="bg-BG"/>
        </w:rPr>
      </w:pPr>
    </w:p>
    <w:p w14:paraId="15AB389C" w14:textId="77777777" w:rsidR="00F42EAF" w:rsidRPr="00BF2CFC" w:rsidRDefault="00F42EAF" w:rsidP="00DC7FE2">
      <w:pPr>
        <w:spacing w:after="0" w:line="360" w:lineRule="auto"/>
        <w:jc w:val="both"/>
        <w:rPr>
          <w:rFonts w:ascii="Times New Roman" w:eastAsia="Times New Roman" w:hAnsi="Times New Roman"/>
          <w:sz w:val="2"/>
          <w:szCs w:val="24"/>
          <w:lang w:val="bg-BG"/>
        </w:rPr>
      </w:pPr>
    </w:p>
    <w:p w14:paraId="64A78386" w14:textId="77777777" w:rsidR="00EA7C08" w:rsidRPr="00BF2CFC" w:rsidRDefault="00EA7C08" w:rsidP="00DC7FE2">
      <w:pPr>
        <w:spacing w:after="0" w:line="360" w:lineRule="auto"/>
        <w:jc w:val="both"/>
        <w:rPr>
          <w:rFonts w:ascii="Times New Roman" w:eastAsia="Times New Roman" w:hAnsi="Times New Roman"/>
          <w:sz w:val="16"/>
          <w:szCs w:val="16"/>
          <w:lang w:val="bg-BG"/>
        </w:rPr>
      </w:pPr>
    </w:p>
    <w:p w14:paraId="096D9721" w14:textId="77777777" w:rsidR="00EA7C08" w:rsidRPr="00BF2CFC" w:rsidRDefault="004256A7" w:rsidP="002C7F70">
      <w:pPr>
        <w:spacing w:after="0" w:line="360" w:lineRule="auto"/>
        <w:jc w:val="both"/>
        <w:rPr>
          <w:rFonts w:ascii="Times New Roman" w:eastAsia="Times New Roman" w:hAnsi="Times New Roman"/>
          <w:b/>
          <w:sz w:val="24"/>
          <w:szCs w:val="24"/>
          <w:lang w:val="bg-BG"/>
        </w:rPr>
      </w:pPr>
      <w:r w:rsidRPr="00BF2CFC">
        <w:rPr>
          <w:rFonts w:ascii="Times New Roman" w:eastAsia="Times New Roman" w:hAnsi="Times New Roman"/>
          <w:b/>
          <w:sz w:val="24"/>
          <w:szCs w:val="24"/>
          <w:lang w:val="bg-BG"/>
        </w:rPr>
        <w:t xml:space="preserve">        </w:t>
      </w:r>
      <w:r w:rsidR="007C5EA5" w:rsidRPr="00BF2CFC">
        <w:rPr>
          <w:rFonts w:ascii="Times New Roman" w:eastAsia="Times New Roman" w:hAnsi="Times New Roman"/>
          <w:b/>
          <w:sz w:val="24"/>
          <w:szCs w:val="24"/>
          <w:lang w:val="bg-BG"/>
        </w:rPr>
        <w:t xml:space="preserve"> </w:t>
      </w:r>
      <w:r w:rsidR="00EA7C08" w:rsidRPr="00BF2CFC">
        <w:rPr>
          <w:rFonts w:ascii="Times New Roman" w:eastAsia="Times New Roman" w:hAnsi="Times New Roman"/>
          <w:b/>
          <w:sz w:val="24"/>
          <w:szCs w:val="24"/>
          <w:lang w:val="bg-BG"/>
        </w:rPr>
        <w:t xml:space="preserve">УВАЖАЕМИ ГОСПОДИН </w:t>
      </w:r>
      <w:r w:rsidR="00F5624F" w:rsidRPr="00BF2CFC">
        <w:rPr>
          <w:rFonts w:ascii="Times New Roman" w:eastAsia="Times New Roman" w:hAnsi="Times New Roman"/>
          <w:b/>
          <w:sz w:val="24"/>
          <w:szCs w:val="24"/>
          <w:lang w:val="bg-BG"/>
        </w:rPr>
        <w:t>ПОПОВ</w:t>
      </w:r>
      <w:r w:rsidR="00EA7C08" w:rsidRPr="00BF2CFC">
        <w:rPr>
          <w:rFonts w:ascii="Times New Roman" w:eastAsia="Times New Roman" w:hAnsi="Times New Roman"/>
          <w:b/>
          <w:sz w:val="24"/>
          <w:szCs w:val="24"/>
          <w:lang w:val="bg-BG"/>
        </w:rPr>
        <w:t>,</w:t>
      </w:r>
    </w:p>
    <w:p w14:paraId="4C4B9299" w14:textId="77777777" w:rsidR="00E92BE0" w:rsidRPr="00BF2CFC" w:rsidRDefault="00E92BE0" w:rsidP="002C7F70">
      <w:pPr>
        <w:spacing w:after="0" w:line="360" w:lineRule="auto"/>
        <w:jc w:val="both"/>
        <w:rPr>
          <w:rFonts w:ascii="Times New Roman" w:eastAsia="Times New Roman" w:hAnsi="Times New Roman"/>
          <w:b/>
          <w:sz w:val="16"/>
          <w:szCs w:val="24"/>
          <w:lang w:val="bg-BG"/>
        </w:rPr>
      </w:pPr>
    </w:p>
    <w:p w14:paraId="0A43C79C" w14:textId="77777777" w:rsidR="00E92BE0" w:rsidRPr="00BF2CFC" w:rsidRDefault="00E92BE0" w:rsidP="007C5EA5">
      <w:pPr>
        <w:tabs>
          <w:tab w:val="left" w:pos="284"/>
          <w:tab w:val="left" w:pos="567"/>
        </w:tabs>
        <w:spacing w:after="0"/>
        <w:jc w:val="both"/>
        <w:rPr>
          <w:rFonts w:ascii="Times New Roman" w:eastAsia="Times New Roman" w:hAnsi="Times New Roman"/>
          <w:sz w:val="24"/>
          <w:szCs w:val="24"/>
          <w:lang w:val="bg-BG"/>
        </w:rPr>
      </w:pPr>
      <w:r w:rsidRPr="00BF2CFC">
        <w:rPr>
          <w:rFonts w:ascii="Times New Roman" w:eastAsia="Times New Roman" w:hAnsi="Times New Roman"/>
          <w:sz w:val="24"/>
          <w:szCs w:val="24"/>
          <w:lang w:val="bg-BG"/>
        </w:rPr>
        <w:t xml:space="preserve">        </w:t>
      </w:r>
      <w:r w:rsidR="007C5EA5" w:rsidRPr="00BF2CFC">
        <w:rPr>
          <w:rFonts w:ascii="Times New Roman" w:eastAsia="Times New Roman" w:hAnsi="Times New Roman"/>
          <w:sz w:val="24"/>
          <w:szCs w:val="24"/>
          <w:lang w:val="bg-BG"/>
        </w:rPr>
        <w:t xml:space="preserve"> </w:t>
      </w:r>
      <w:r w:rsidR="00CE1AFD">
        <w:rPr>
          <w:rFonts w:ascii="Times New Roman" w:eastAsia="Times New Roman" w:hAnsi="Times New Roman"/>
          <w:sz w:val="24"/>
          <w:szCs w:val="24"/>
          <w:lang w:val="bg-BG"/>
        </w:rPr>
        <w:t>За проекта</w:t>
      </w:r>
      <w:r w:rsidRPr="00BF2CFC">
        <w:rPr>
          <w:rFonts w:ascii="Times New Roman" w:eastAsia="Times New Roman" w:hAnsi="Times New Roman"/>
          <w:sz w:val="24"/>
          <w:szCs w:val="24"/>
          <w:lang w:val="bg-BG"/>
        </w:rPr>
        <w:t xml:space="preserve"> на План за определяне на приоритетни зони за развитие на обекти за производство на електрическа енергия от вятърна енергия е указано, че подлежи на задължителна ЕО. </w:t>
      </w:r>
      <w:r w:rsidRPr="00BF2CFC">
        <w:rPr>
          <w:rFonts w:ascii="Times New Roman" w:eastAsia="Times New Roman" w:hAnsi="Times New Roman"/>
          <w:sz w:val="24"/>
          <w:szCs w:val="24"/>
          <w:lang w:val="bg-BG" w:eastAsia="bg-BG"/>
        </w:rPr>
        <w:t xml:space="preserve">В тази връзка са и настоящите </w:t>
      </w:r>
      <w:r w:rsidRPr="00BF2CFC">
        <w:rPr>
          <w:rFonts w:ascii="Times New Roman" w:eastAsia="Times New Roman" w:hAnsi="Times New Roman"/>
          <w:sz w:val="24"/>
          <w:szCs w:val="24"/>
          <w:lang w:val="bg-BG"/>
        </w:rPr>
        <w:t xml:space="preserve">консултации по изготвеното </w:t>
      </w:r>
      <w:bookmarkStart w:id="0" w:name="_Hlk87610346"/>
      <w:r w:rsidRPr="00BF2CFC">
        <w:rPr>
          <w:rFonts w:ascii="Times New Roman" w:eastAsia="Times New Roman" w:hAnsi="Times New Roman"/>
          <w:sz w:val="24"/>
          <w:szCs w:val="24"/>
          <w:lang w:val="bg-BG"/>
        </w:rPr>
        <w:t xml:space="preserve">задание за обхват и съдържание </w:t>
      </w:r>
      <w:bookmarkEnd w:id="0"/>
      <w:r w:rsidRPr="00BF2CFC">
        <w:rPr>
          <w:rFonts w:ascii="Times New Roman" w:eastAsia="Times New Roman" w:hAnsi="Times New Roman"/>
          <w:sz w:val="24"/>
          <w:szCs w:val="24"/>
          <w:lang w:val="bg-BG"/>
        </w:rPr>
        <w:t>на доклада за ЕО</w:t>
      </w:r>
      <w:r w:rsidR="00F71A21" w:rsidRPr="00BF2CFC">
        <w:rPr>
          <w:rFonts w:ascii="Times New Roman" w:eastAsia="Times New Roman" w:hAnsi="Times New Roman"/>
          <w:sz w:val="24"/>
          <w:szCs w:val="24"/>
          <w:lang w:val="bg-BG"/>
        </w:rPr>
        <w:t xml:space="preserve"> и схема за провеждане на консултации</w:t>
      </w:r>
      <w:r w:rsidRPr="00BF2CFC">
        <w:rPr>
          <w:rFonts w:ascii="Times New Roman" w:eastAsia="Times New Roman" w:hAnsi="Times New Roman"/>
          <w:sz w:val="24"/>
          <w:szCs w:val="24"/>
          <w:lang w:val="bg-BG"/>
        </w:rPr>
        <w:t>. След запознаване с приложената документация, към този етап на процедурата по ЕО, изразявам следното становище:</w:t>
      </w:r>
    </w:p>
    <w:p w14:paraId="654D5ED9" w14:textId="77777777" w:rsidR="00E565C5" w:rsidRPr="00BF2CFC" w:rsidRDefault="00E565C5" w:rsidP="00E565C5">
      <w:pPr>
        <w:tabs>
          <w:tab w:val="left" w:pos="284"/>
          <w:tab w:val="left" w:pos="709"/>
        </w:tabs>
        <w:spacing w:after="0"/>
        <w:jc w:val="both"/>
        <w:rPr>
          <w:rFonts w:ascii="Times New Roman" w:eastAsia="Times New Roman" w:hAnsi="Times New Roman"/>
          <w:sz w:val="16"/>
          <w:szCs w:val="24"/>
          <w:lang w:val="bg-BG"/>
        </w:rPr>
      </w:pPr>
    </w:p>
    <w:p w14:paraId="643C86FE" w14:textId="77777777" w:rsidR="00E565C5" w:rsidRPr="00BF2CFC" w:rsidRDefault="00E565C5" w:rsidP="00E565C5">
      <w:pPr>
        <w:spacing w:after="0"/>
        <w:ind w:firstLine="540"/>
        <w:jc w:val="both"/>
        <w:rPr>
          <w:rFonts w:ascii="Times New Roman" w:eastAsia="Times New Roman" w:hAnsi="Times New Roman"/>
          <w:b/>
          <w:sz w:val="24"/>
          <w:szCs w:val="24"/>
          <w:lang w:val="bg-BG"/>
        </w:rPr>
      </w:pPr>
      <w:r w:rsidRPr="00BF2CFC">
        <w:rPr>
          <w:rFonts w:ascii="Times New Roman" w:eastAsia="Times New Roman" w:hAnsi="Times New Roman"/>
          <w:b/>
          <w:sz w:val="24"/>
          <w:szCs w:val="24"/>
          <w:lang w:val="bg-BG"/>
        </w:rPr>
        <w:t>I. По отношение на заданието за обхват и съдържание на ЕО:</w:t>
      </w:r>
    </w:p>
    <w:p w14:paraId="0113A827" w14:textId="77777777" w:rsidR="007C5EA5" w:rsidRPr="00BF2CFC" w:rsidRDefault="00E565C5" w:rsidP="007C5EA5">
      <w:pPr>
        <w:tabs>
          <w:tab w:val="left" w:pos="567"/>
        </w:tabs>
        <w:spacing w:after="0"/>
        <w:jc w:val="both"/>
        <w:rPr>
          <w:rFonts w:ascii="Times New Roman" w:eastAsia="Times New Roman" w:hAnsi="Times New Roman"/>
          <w:sz w:val="24"/>
          <w:szCs w:val="24"/>
          <w:lang w:val="bg-BG"/>
        </w:rPr>
      </w:pPr>
      <w:r w:rsidRPr="00BF2CFC">
        <w:rPr>
          <w:rFonts w:ascii="Times New Roman" w:eastAsia="Times New Roman" w:hAnsi="Times New Roman"/>
          <w:sz w:val="24"/>
          <w:szCs w:val="24"/>
          <w:lang w:val="bg-BG"/>
        </w:rPr>
        <w:t xml:space="preserve">         Съобразени са минималните изисквания за обхвата на екологичната оценка, изискващи се и определени в чл. 86, ал. 3 от</w:t>
      </w:r>
      <w:r w:rsidRPr="00BF2CFC">
        <w:rPr>
          <w:rFonts w:ascii="Times New Roman" w:eastAsia="Times New Roman" w:hAnsi="Times New Roman"/>
          <w:sz w:val="24"/>
          <w:szCs w:val="24"/>
          <w:lang w:val="en-AU" w:eastAsia="bg-BG"/>
        </w:rPr>
        <w:t xml:space="preserve"> </w:t>
      </w:r>
      <w:r w:rsidRPr="00BF2CFC">
        <w:rPr>
          <w:rFonts w:ascii="Times New Roman" w:eastAsia="Times New Roman" w:hAnsi="Times New Roman"/>
          <w:i/>
          <w:sz w:val="24"/>
          <w:szCs w:val="24"/>
          <w:lang w:val="bg-BG"/>
        </w:rPr>
        <w:t>Закона за опазване на околната среда</w:t>
      </w:r>
      <w:r w:rsidRPr="00BF2CFC">
        <w:rPr>
          <w:rFonts w:ascii="Times New Roman" w:eastAsia="Times New Roman" w:hAnsi="Times New Roman"/>
          <w:sz w:val="24"/>
          <w:szCs w:val="24"/>
          <w:lang w:val="bg-BG"/>
        </w:rPr>
        <w:t xml:space="preserve"> /ЗООС/.</w:t>
      </w:r>
      <w:r w:rsidR="007C5EA5" w:rsidRPr="00BF2CFC">
        <w:t xml:space="preserve"> </w:t>
      </w:r>
      <w:r w:rsidR="007C5EA5" w:rsidRPr="00BF2CFC">
        <w:rPr>
          <w:rFonts w:ascii="Times New Roman" w:eastAsia="Times New Roman" w:hAnsi="Times New Roman"/>
          <w:sz w:val="24"/>
          <w:szCs w:val="24"/>
          <w:lang w:val="bg-BG"/>
        </w:rPr>
        <w:t xml:space="preserve">Ясно са структурирани целите на Плана. </w:t>
      </w:r>
    </w:p>
    <w:p w14:paraId="6A268687" w14:textId="77777777" w:rsidR="00E07D2B" w:rsidRPr="00BF2CFC" w:rsidRDefault="007C5EA5" w:rsidP="00E07D2B">
      <w:pPr>
        <w:tabs>
          <w:tab w:val="left" w:pos="567"/>
        </w:tabs>
        <w:spacing w:after="0"/>
        <w:jc w:val="both"/>
        <w:rPr>
          <w:rFonts w:ascii="Times New Roman" w:eastAsia="Times New Roman" w:hAnsi="Times New Roman"/>
          <w:sz w:val="24"/>
          <w:szCs w:val="24"/>
          <w:lang w:val="bg-BG"/>
        </w:rPr>
      </w:pPr>
      <w:r w:rsidRPr="00BF2CFC">
        <w:rPr>
          <w:rFonts w:ascii="Times New Roman" w:eastAsia="Times New Roman" w:hAnsi="Times New Roman"/>
          <w:sz w:val="24"/>
          <w:szCs w:val="24"/>
          <w:lang w:val="bg-BG"/>
        </w:rPr>
        <w:t xml:space="preserve">         Обособените приоритетни зони са 25, които заемат обща площ от 6 383.91 кв. км.</w:t>
      </w:r>
      <w:r w:rsidR="00D51913" w:rsidRPr="00BF2CFC">
        <w:rPr>
          <w:rFonts w:ascii="Times New Roman" w:eastAsia="Times New Roman" w:hAnsi="Times New Roman"/>
          <w:sz w:val="24"/>
          <w:szCs w:val="24"/>
          <w:lang w:val="bg-BG"/>
        </w:rPr>
        <w:t xml:space="preserve"> В териториалния обхват на РИОСВ-Русе се идентифицират </w:t>
      </w:r>
      <w:r w:rsidR="00E804A2" w:rsidRPr="00BF2CFC">
        <w:rPr>
          <w:rFonts w:ascii="Times New Roman" w:eastAsia="Times New Roman" w:hAnsi="Times New Roman"/>
          <w:sz w:val="24"/>
          <w:szCs w:val="24"/>
          <w:lang w:val="bg-BG"/>
        </w:rPr>
        <w:t>З</w:t>
      </w:r>
      <w:r w:rsidR="00D51913" w:rsidRPr="00BF2CFC">
        <w:rPr>
          <w:rFonts w:ascii="Times New Roman" w:eastAsia="Times New Roman" w:hAnsi="Times New Roman"/>
          <w:sz w:val="24"/>
          <w:szCs w:val="24"/>
          <w:lang w:val="bg-BG"/>
        </w:rPr>
        <w:t xml:space="preserve">она 12 (Област Русе: общ. Ценово, общ. Борово, общ. Иваново, общ. Две могили, общ. Бяла) и </w:t>
      </w:r>
      <w:r w:rsidR="00E804A2" w:rsidRPr="00BF2CFC">
        <w:rPr>
          <w:rFonts w:ascii="Times New Roman" w:eastAsia="Times New Roman" w:hAnsi="Times New Roman"/>
          <w:sz w:val="24"/>
          <w:szCs w:val="24"/>
          <w:lang w:val="bg-BG"/>
        </w:rPr>
        <w:t>З</w:t>
      </w:r>
      <w:r w:rsidR="00D51913" w:rsidRPr="00BF2CFC">
        <w:rPr>
          <w:rFonts w:ascii="Times New Roman" w:eastAsia="Times New Roman" w:hAnsi="Times New Roman"/>
          <w:sz w:val="24"/>
          <w:szCs w:val="24"/>
          <w:lang w:val="bg-BG"/>
        </w:rPr>
        <w:t>она 13 (Област Русе: общ. Две могили, общ. Бяла; Област Разград: общ. Разград, общ. Лозница).</w:t>
      </w:r>
    </w:p>
    <w:p w14:paraId="6303E93F" w14:textId="77777777" w:rsidR="00E07D2B" w:rsidRPr="00BF2CFC" w:rsidRDefault="00E07D2B" w:rsidP="00E07D2B">
      <w:pPr>
        <w:tabs>
          <w:tab w:val="left" w:pos="567"/>
        </w:tabs>
        <w:spacing w:after="0"/>
        <w:jc w:val="both"/>
        <w:rPr>
          <w:rFonts w:ascii="Times New Roman" w:eastAsiaTheme="minorHAnsi" w:hAnsi="Times New Roman"/>
          <w:sz w:val="24"/>
          <w:szCs w:val="24"/>
          <w:lang w:val="bg-BG"/>
        </w:rPr>
      </w:pPr>
      <w:r w:rsidRPr="00BF2CFC">
        <w:rPr>
          <w:rFonts w:ascii="Times New Roman" w:eastAsia="Times New Roman" w:hAnsi="Times New Roman"/>
          <w:sz w:val="24"/>
          <w:szCs w:val="24"/>
          <w:lang w:val="bg-BG"/>
        </w:rPr>
        <w:lastRenderedPageBreak/>
        <w:t xml:space="preserve">         </w:t>
      </w:r>
      <w:r w:rsidRPr="00BF2CFC">
        <w:rPr>
          <w:rFonts w:ascii="Times New Roman" w:eastAsiaTheme="minorHAnsi" w:hAnsi="Times New Roman"/>
          <w:sz w:val="24"/>
          <w:szCs w:val="24"/>
          <w:lang w:val="bg-BG"/>
        </w:rPr>
        <w:t xml:space="preserve">Съгласно чл. 5, ал. 10 от </w:t>
      </w:r>
      <w:r w:rsidRPr="00BF2CFC">
        <w:rPr>
          <w:rFonts w:ascii="Times New Roman" w:eastAsiaTheme="minorHAnsi" w:hAnsi="Times New Roman"/>
          <w:i/>
          <w:sz w:val="24"/>
          <w:szCs w:val="24"/>
          <w:lang w:val="bg-BG"/>
        </w:rPr>
        <w:t>Закона за енергията от възобновяеми източници</w:t>
      </w:r>
      <w:r w:rsidRPr="00BF2CFC">
        <w:rPr>
          <w:rFonts w:ascii="Times New Roman" w:eastAsiaTheme="minorHAnsi" w:hAnsi="Times New Roman"/>
          <w:sz w:val="24"/>
          <w:szCs w:val="24"/>
          <w:lang w:val="bg-BG"/>
        </w:rPr>
        <w:t xml:space="preserve"> разработването и приемането на Плана не изключват възможността за развитие и реализиране на проекти за производство на електрическа енергия от вятърна енергия извън териториите, включени в приоритетните зони, при условие, че се спазват всички изисквания на приложимото национално и европейско законодателство.</w:t>
      </w:r>
    </w:p>
    <w:p w14:paraId="2817F306" w14:textId="77777777" w:rsidR="007C5EA5" w:rsidRPr="00BF2CFC" w:rsidRDefault="007C5EA5" w:rsidP="00E07D2B">
      <w:pPr>
        <w:tabs>
          <w:tab w:val="left" w:pos="567"/>
        </w:tabs>
        <w:spacing w:after="0"/>
        <w:jc w:val="both"/>
        <w:rPr>
          <w:rFonts w:ascii="Times New Roman" w:eastAsia="Times New Roman" w:hAnsi="Times New Roman"/>
          <w:sz w:val="8"/>
          <w:szCs w:val="24"/>
          <w:lang w:val="bg-BG"/>
        </w:rPr>
      </w:pPr>
      <w:r w:rsidRPr="00BF2CFC">
        <w:rPr>
          <w:rFonts w:ascii="Times New Roman" w:eastAsia="Times New Roman" w:hAnsi="Times New Roman"/>
          <w:sz w:val="8"/>
          <w:szCs w:val="24"/>
          <w:lang w:val="bg-BG"/>
        </w:rPr>
        <w:t xml:space="preserve">         </w:t>
      </w:r>
    </w:p>
    <w:p w14:paraId="39D2FE8D" w14:textId="77777777" w:rsidR="00E07D2B" w:rsidRPr="00BF2CFC" w:rsidRDefault="007C5EA5" w:rsidP="00E07D2B">
      <w:pPr>
        <w:spacing w:after="0"/>
        <w:ind w:firstLine="540"/>
        <w:jc w:val="both"/>
        <w:rPr>
          <w:rFonts w:ascii="Times New Roman" w:eastAsia="Times New Roman" w:hAnsi="Times New Roman"/>
          <w:sz w:val="24"/>
          <w:szCs w:val="24"/>
          <w:lang w:val="bg-BG"/>
        </w:rPr>
      </w:pPr>
      <w:r w:rsidRPr="00BF2CFC">
        <w:rPr>
          <w:rFonts w:ascii="Times New Roman" w:eastAsia="Times New Roman" w:hAnsi="Times New Roman"/>
          <w:sz w:val="24"/>
          <w:szCs w:val="24"/>
          <w:lang w:val="bg-BG"/>
        </w:rPr>
        <w:t xml:space="preserve">По представената в заданието информация имаме следните </w:t>
      </w:r>
      <w:r w:rsidR="00E07D2B" w:rsidRPr="00BF2CFC">
        <w:rPr>
          <w:rFonts w:ascii="Times New Roman" w:eastAsia="Times New Roman" w:hAnsi="Times New Roman"/>
          <w:sz w:val="24"/>
          <w:szCs w:val="24"/>
          <w:lang w:val="bg-BG"/>
        </w:rPr>
        <w:t xml:space="preserve">мнения и </w:t>
      </w:r>
      <w:r w:rsidRPr="00BF2CFC">
        <w:rPr>
          <w:rFonts w:ascii="Times New Roman" w:eastAsia="Times New Roman" w:hAnsi="Times New Roman"/>
          <w:sz w:val="24"/>
          <w:szCs w:val="24"/>
          <w:lang w:val="bg-BG"/>
        </w:rPr>
        <w:t>бележки:</w:t>
      </w:r>
    </w:p>
    <w:p w14:paraId="6E7C4B19" w14:textId="77777777" w:rsidR="00260D4B" w:rsidRPr="00BF2CFC" w:rsidRDefault="00260D4B" w:rsidP="00E07D2B">
      <w:pPr>
        <w:spacing w:after="0"/>
        <w:ind w:firstLine="540"/>
        <w:jc w:val="both"/>
        <w:rPr>
          <w:rFonts w:ascii="Times New Roman" w:eastAsia="Times New Roman" w:hAnsi="Times New Roman"/>
          <w:sz w:val="8"/>
          <w:szCs w:val="24"/>
          <w:lang w:val="bg-BG"/>
        </w:rPr>
      </w:pPr>
    </w:p>
    <w:p w14:paraId="315A0328" w14:textId="77777777" w:rsidR="007C5EA5" w:rsidRPr="00BF2CFC" w:rsidRDefault="00E07D2B" w:rsidP="00E07D2B">
      <w:pPr>
        <w:pStyle w:val="ListParagraph"/>
        <w:numPr>
          <w:ilvl w:val="0"/>
          <w:numId w:val="26"/>
        </w:numPr>
        <w:spacing w:after="0"/>
        <w:jc w:val="both"/>
        <w:rPr>
          <w:rFonts w:ascii="Times New Roman" w:eastAsia="Times New Roman" w:hAnsi="Times New Roman"/>
          <w:sz w:val="24"/>
          <w:szCs w:val="24"/>
          <w:lang w:val="bg-BG"/>
        </w:rPr>
      </w:pPr>
      <w:r w:rsidRPr="00BF2CFC">
        <w:rPr>
          <w:rFonts w:ascii="Times New Roman" w:eastAsia="Times New Roman" w:hAnsi="Times New Roman"/>
          <w:sz w:val="24"/>
          <w:szCs w:val="24"/>
          <w:lang w:val="bg-BG"/>
        </w:rPr>
        <w:t>Точните граници на приоритетните зони да се уточнят, като се направи регистър на включените имоти или да се онагледят чрез географски координати;</w:t>
      </w:r>
    </w:p>
    <w:p w14:paraId="6537DFC9" w14:textId="77777777" w:rsidR="00C11BD1" w:rsidRPr="00BF2CFC" w:rsidRDefault="00FB47EF" w:rsidP="00C11BD1">
      <w:pPr>
        <w:pStyle w:val="ListParagraph"/>
        <w:numPr>
          <w:ilvl w:val="0"/>
          <w:numId w:val="26"/>
        </w:numPr>
        <w:tabs>
          <w:tab w:val="left" w:pos="360"/>
        </w:tabs>
        <w:spacing w:after="0"/>
        <w:jc w:val="both"/>
        <w:rPr>
          <w:rFonts w:ascii="Times New Roman" w:eastAsia="Times New Roman" w:hAnsi="Times New Roman"/>
          <w:sz w:val="24"/>
          <w:szCs w:val="24"/>
          <w:lang w:val="bg-BG"/>
        </w:rPr>
      </w:pPr>
      <w:r>
        <w:rPr>
          <w:rFonts w:ascii="Times New Roman" w:eastAsia="Times New Roman" w:hAnsi="Times New Roman"/>
          <w:sz w:val="24"/>
          <w:szCs w:val="24"/>
          <w:lang w:val="bg-BG"/>
        </w:rPr>
        <w:t>Д</w:t>
      </w:r>
      <w:r w:rsidR="00C11BD1" w:rsidRPr="00BF2CFC">
        <w:rPr>
          <w:rFonts w:ascii="Times New Roman" w:eastAsia="Times New Roman" w:hAnsi="Times New Roman"/>
          <w:sz w:val="24"/>
          <w:szCs w:val="24"/>
          <w:lang w:val="bg-BG"/>
        </w:rPr>
        <w:t xml:space="preserve">а се разгледа нуждата за въвеждане на </w:t>
      </w:r>
      <w:r w:rsidR="00543DAD" w:rsidRPr="00BF2CFC">
        <w:rPr>
          <w:rFonts w:ascii="Times New Roman" w:eastAsia="Times New Roman" w:hAnsi="Times New Roman"/>
          <w:sz w:val="24"/>
          <w:szCs w:val="24"/>
          <w:lang w:val="bg-BG"/>
        </w:rPr>
        <w:t>критерий за отстояние</w:t>
      </w:r>
      <w:r w:rsidR="00C11BD1" w:rsidRPr="00BF2CFC">
        <w:rPr>
          <w:rFonts w:ascii="Times New Roman" w:eastAsia="Times New Roman" w:hAnsi="Times New Roman"/>
          <w:sz w:val="24"/>
          <w:szCs w:val="24"/>
          <w:lang w:val="bg-BG"/>
        </w:rPr>
        <w:t>, т. н. „Правило 10</w:t>
      </w:r>
      <w:r>
        <w:rPr>
          <w:rFonts w:ascii="Times New Roman" w:eastAsia="Times New Roman" w:hAnsi="Times New Roman"/>
          <w:sz w:val="24"/>
          <w:szCs w:val="24"/>
          <w:lang w:val="bg-BG"/>
        </w:rPr>
        <w:t xml:space="preserve"> </w:t>
      </w:r>
      <w:r w:rsidRPr="00BF2CFC">
        <w:rPr>
          <w:rFonts w:ascii="Times New Roman" w:eastAsia="Times New Roman" w:hAnsi="Times New Roman"/>
          <w:i/>
          <w:sz w:val="24"/>
          <w:szCs w:val="24"/>
          <w:lang w:val="bg-BG"/>
        </w:rPr>
        <w:t>х</w:t>
      </w:r>
      <w:r>
        <w:rPr>
          <w:rFonts w:ascii="Times New Roman" w:eastAsia="Times New Roman" w:hAnsi="Times New Roman"/>
          <w:sz w:val="24"/>
          <w:szCs w:val="24"/>
          <w:lang w:val="bg-BG"/>
        </w:rPr>
        <w:t xml:space="preserve"> (или да се определи др. число)</w:t>
      </w:r>
      <w:r w:rsidR="00C11BD1" w:rsidRPr="00BF2CFC">
        <w:rPr>
          <w:rFonts w:ascii="Times New Roman" w:eastAsia="Times New Roman" w:hAnsi="Times New Roman"/>
          <w:sz w:val="24"/>
          <w:szCs w:val="24"/>
          <w:lang w:val="bg-BG"/>
        </w:rPr>
        <w:t>“</w:t>
      </w:r>
      <w:r w:rsidR="003B6003" w:rsidRPr="00BF2CFC">
        <w:rPr>
          <w:rFonts w:ascii="Times New Roman" w:eastAsia="Times New Roman" w:hAnsi="Times New Roman"/>
          <w:sz w:val="24"/>
          <w:szCs w:val="24"/>
          <w:lang w:val="bg-BG"/>
        </w:rPr>
        <w:t>,</w:t>
      </w:r>
      <w:r w:rsidR="00C11BD1" w:rsidRPr="00BF2CFC">
        <w:rPr>
          <w:rFonts w:ascii="Times New Roman" w:eastAsia="Times New Roman" w:hAnsi="Times New Roman"/>
          <w:sz w:val="24"/>
          <w:szCs w:val="24"/>
          <w:lang w:val="bg-BG"/>
        </w:rPr>
        <w:t xml:space="preserve"> което изисква отстояние между ветрогенераторите и обекти подлежащи на здравна защита, </w:t>
      </w:r>
      <w:r>
        <w:rPr>
          <w:rFonts w:ascii="Times New Roman" w:eastAsia="Times New Roman" w:hAnsi="Times New Roman"/>
          <w:sz w:val="24"/>
          <w:szCs w:val="24"/>
          <w:lang w:val="bg-BG"/>
        </w:rPr>
        <w:t>с ц</w:t>
      </w:r>
      <w:r w:rsidR="00C11BD1" w:rsidRPr="00BF2CFC">
        <w:rPr>
          <w:rFonts w:ascii="Times New Roman" w:eastAsia="Times New Roman" w:hAnsi="Times New Roman"/>
          <w:sz w:val="24"/>
          <w:szCs w:val="24"/>
          <w:lang w:val="bg-BG"/>
        </w:rPr>
        <w:t>ел защита на жителите на населените места от шума, ефекта на трептене на сенките (shadow flicker), визуалното въздействие и потенциални рискове за сигурността;</w:t>
      </w:r>
    </w:p>
    <w:p w14:paraId="2B90FC16" w14:textId="6BDA5AB0" w:rsidR="00E565C5" w:rsidRPr="00BF2CFC" w:rsidRDefault="00FB47EF" w:rsidP="007B1C1A">
      <w:pPr>
        <w:pStyle w:val="ListParagraph"/>
        <w:numPr>
          <w:ilvl w:val="0"/>
          <w:numId w:val="26"/>
        </w:numPr>
        <w:tabs>
          <w:tab w:val="left" w:pos="360"/>
        </w:tabs>
        <w:spacing w:after="0"/>
        <w:jc w:val="both"/>
        <w:rPr>
          <w:rFonts w:ascii="Times New Roman" w:eastAsia="Times New Roman" w:hAnsi="Times New Roman"/>
          <w:sz w:val="24"/>
          <w:szCs w:val="24"/>
          <w:lang w:val="bg-BG"/>
        </w:rPr>
      </w:pPr>
      <w:r>
        <w:rPr>
          <w:rFonts w:ascii="Times New Roman" w:eastAsia="Times New Roman" w:hAnsi="Times New Roman"/>
          <w:sz w:val="24"/>
          <w:szCs w:val="24"/>
          <w:lang w:val="bg-BG"/>
        </w:rPr>
        <w:t>Предвид получените в РИОСВ-Русе множество възражения срещу изграждане на ветроенергийни обекти и позоваване на отрицателното въздействие, което предизвиква т.н. инфразвук, считаме за целесъобразн</w:t>
      </w:r>
      <w:r w:rsidR="00EE33EB">
        <w:rPr>
          <w:rFonts w:ascii="Times New Roman" w:eastAsia="Times New Roman" w:hAnsi="Times New Roman"/>
          <w:sz w:val="24"/>
          <w:szCs w:val="24"/>
          <w:lang w:val="bg-BG"/>
        </w:rPr>
        <w:t>о</w:t>
      </w:r>
      <w:r>
        <w:rPr>
          <w:rFonts w:ascii="Times New Roman" w:eastAsia="Times New Roman" w:hAnsi="Times New Roman"/>
          <w:sz w:val="24"/>
          <w:szCs w:val="24"/>
          <w:lang w:val="bg-BG"/>
        </w:rPr>
        <w:t>, н</w:t>
      </w:r>
      <w:r w:rsidR="00CF1D8D" w:rsidRPr="00BF2CFC">
        <w:rPr>
          <w:rFonts w:ascii="Times New Roman" w:eastAsia="Times New Roman" w:hAnsi="Times New Roman"/>
          <w:sz w:val="24"/>
          <w:szCs w:val="24"/>
          <w:lang w:val="bg-BG"/>
        </w:rPr>
        <w:t xml:space="preserve">езависимите експерти по екологична оценка, изготвящи доклада за ЕО, </w:t>
      </w:r>
      <w:r w:rsidR="00187C17" w:rsidRPr="00BF2CFC">
        <w:rPr>
          <w:rFonts w:ascii="Times New Roman" w:eastAsia="Times New Roman" w:hAnsi="Times New Roman"/>
          <w:sz w:val="24"/>
          <w:szCs w:val="24"/>
          <w:lang w:val="bg-BG"/>
        </w:rPr>
        <w:t xml:space="preserve">да се фокусират внимателно </w:t>
      </w:r>
      <w:r w:rsidR="00CF1D8D" w:rsidRPr="00BF2CFC">
        <w:rPr>
          <w:rFonts w:ascii="Times New Roman" w:eastAsia="Times New Roman" w:hAnsi="Times New Roman"/>
          <w:sz w:val="24"/>
          <w:szCs w:val="24"/>
          <w:lang w:val="bg-BG"/>
        </w:rPr>
        <w:t xml:space="preserve">върху влиянието на </w:t>
      </w:r>
      <w:r w:rsidR="00187C17" w:rsidRPr="00BF2CFC">
        <w:rPr>
          <w:rFonts w:ascii="Times New Roman" w:eastAsia="Times New Roman" w:hAnsi="Times New Roman"/>
          <w:sz w:val="24"/>
          <w:szCs w:val="24"/>
          <w:lang w:val="bg-BG"/>
        </w:rPr>
        <w:t xml:space="preserve">генерирания </w:t>
      </w:r>
      <w:r w:rsidR="00CF1D8D" w:rsidRPr="00BF2CFC">
        <w:rPr>
          <w:rFonts w:ascii="Times New Roman" w:eastAsia="Times New Roman" w:hAnsi="Times New Roman"/>
          <w:sz w:val="24"/>
          <w:szCs w:val="24"/>
          <w:lang w:val="bg-BG"/>
        </w:rPr>
        <w:t xml:space="preserve">от вятърните турбини звук, </w:t>
      </w:r>
      <w:r w:rsidR="00EA6AA3">
        <w:rPr>
          <w:rFonts w:ascii="Times New Roman" w:eastAsia="Times New Roman" w:hAnsi="Times New Roman"/>
          <w:sz w:val="24"/>
          <w:szCs w:val="24"/>
          <w:lang w:val="bg-BG"/>
        </w:rPr>
        <w:t xml:space="preserve">както </w:t>
      </w:r>
      <w:r w:rsidR="00CF1D8D" w:rsidRPr="00BF2CFC">
        <w:rPr>
          <w:rFonts w:ascii="Times New Roman" w:eastAsia="Times New Roman" w:hAnsi="Times New Roman"/>
          <w:sz w:val="24"/>
          <w:szCs w:val="24"/>
          <w:lang w:val="bg-BG"/>
        </w:rPr>
        <w:t>в чуваемия (20</w:t>
      </w:r>
      <w:r w:rsidR="00187C17" w:rsidRPr="00BF2CFC">
        <w:rPr>
          <w:rFonts w:ascii="Times New Roman" w:eastAsia="Times New Roman" w:hAnsi="Times New Roman"/>
          <w:sz w:val="24"/>
          <w:szCs w:val="24"/>
          <w:lang w:val="bg-BG"/>
        </w:rPr>
        <w:t xml:space="preserve"> </w:t>
      </w:r>
      <w:r w:rsidR="00CF1D8D" w:rsidRPr="00BF2CFC">
        <w:rPr>
          <w:rFonts w:ascii="Times New Roman" w:eastAsia="Times New Roman" w:hAnsi="Times New Roman"/>
          <w:sz w:val="24"/>
          <w:szCs w:val="24"/>
          <w:lang w:val="bg-BG"/>
        </w:rPr>
        <w:t>Hz – 20</w:t>
      </w:r>
      <w:r w:rsidR="00187C17" w:rsidRPr="00BF2CFC">
        <w:rPr>
          <w:rFonts w:ascii="Times New Roman" w:eastAsia="Times New Roman" w:hAnsi="Times New Roman"/>
          <w:sz w:val="24"/>
          <w:szCs w:val="24"/>
          <w:lang w:val="bg-BG"/>
        </w:rPr>
        <w:t xml:space="preserve"> </w:t>
      </w:r>
      <w:r w:rsidR="00CF1D8D" w:rsidRPr="00BF2CFC">
        <w:rPr>
          <w:rFonts w:ascii="Times New Roman" w:eastAsia="Times New Roman" w:hAnsi="Times New Roman"/>
          <w:sz w:val="24"/>
          <w:szCs w:val="24"/>
          <w:lang w:val="bg-BG"/>
        </w:rPr>
        <w:t xml:space="preserve">kHz) </w:t>
      </w:r>
      <w:r w:rsidR="00EA6AA3">
        <w:rPr>
          <w:rFonts w:ascii="Times New Roman" w:eastAsia="Times New Roman" w:hAnsi="Times New Roman"/>
          <w:sz w:val="24"/>
          <w:szCs w:val="24"/>
          <w:lang w:val="bg-BG"/>
        </w:rPr>
        <w:t xml:space="preserve">така </w:t>
      </w:r>
      <w:r w:rsidR="00CF1D8D" w:rsidRPr="00BF2CFC">
        <w:rPr>
          <w:rFonts w:ascii="Times New Roman" w:eastAsia="Times New Roman" w:hAnsi="Times New Roman"/>
          <w:sz w:val="24"/>
          <w:szCs w:val="24"/>
          <w:lang w:val="bg-BG"/>
        </w:rPr>
        <w:t xml:space="preserve">и </w:t>
      </w:r>
      <w:r w:rsidR="00EA6AA3">
        <w:rPr>
          <w:rFonts w:ascii="Times New Roman" w:eastAsia="Times New Roman" w:hAnsi="Times New Roman"/>
          <w:sz w:val="24"/>
          <w:szCs w:val="24"/>
          <w:lang w:val="bg-BG"/>
        </w:rPr>
        <w:t xml:space="preserve">в </w:t>
      </w:r>
      <w:r w:rsidR="00CF1D8D" w:rsidRPr="00BF2CFC">
        <w:rPr>
          <w:rFonts w:ascii="Times New Roman" w:eastAsia="Times New Roman" w:hAnsi="Times New Roman"/>
          <w:sz w:val="24"/>
          <w:szCs w:val="24"/>
          <w:lang w:val="bg-BG"/>
        </w:rPr>
        <w:t>инфразвуковия (&lt; 20</w:t>
      </w:r>
      <w:r w:rsidR="00187C17" w:rsidRPr="00BF2CFC">
        <w:rPr>
          <w:rFonts w:ascii="Times New Roman" w:eastAsia="Times New Roman" w:hAnsi="Times New Roman"/>
          <w:sz w:val="24"/>
          <w:szCs w:val="24"/>
          <w:lang w:val="bg-BG"/>
        </w:rPr>
        <w:t xml:space="preserve"> </w:t>
      </w:r>
      <w:r w:rsidR="00CF1D8D" w:rsidRPr="00BF2CFC">
        <w:rPr>
          <w:rFonts w:ascii="Times New Roman" w:eastAsia="Times New Roman" w:hAnsi="Times New Roman"/>
          <w:sz w:val="24"/>
          <w:szCs w:val="24"/>
          <w:lang w:val="bg-BG"/>
        </w:rPr>
        <w:t>Hz) диапазон</w:t>
      </w:r>
      <w:r w:rsidR="00187C17" w:rsidRPr="00BF2CFC">
        <w:rPr>
          <w:rFonts w:ascii="Times New Roman" w:eastAsia="Times New Roman" w:hAnsi="Times New Roman"/>
          <w:sz w:val="24"/>
          <w:szCs w:val="24"/>
          <w:lang w:val="bg-BG"/>
        </w:rPr>
        <w:t xml:space="preserve"> и влиянието им върху </w:t>
      </w:r>
      <w:r w:rsidR="007B1C1A" w:rsidRPr="00BF2CFC">
        <w:rPr>
          <w:rFonts w:ascii="Times New Roman" w:eastAsia="Times New Roman" w:hAnsi="Times New Roman"/>
          <w:sz w:val="24"/>
          <w:szCs w:val="24"/>
          <w:lang w:val="bg-BG"/>
        </w:rPr>
        <w:t xml:space="preserve">хората, флората и </w:t>
      </w:r>
      <w:r w:rsidR="00187C17" w:rsidRPr="00BF2CFC">
        <w:rPr>
          <w:rFonts w:ascii="Times New Roman" w:eastAsia="Times New Roman" w:hAnsi="Times New Roman"/>
          <w:sz w:val="24"/>
          <w:szCs w:val="24"/>
          <w:lang w:val="bg-BG"/>
        </w:rPr>
        <w:t>фауната</w:t>
      </w:r>
      <w:r w:rsidR="00CF1D8D" w:rsidRPr="00BF2CFC">
        <w:rPr>
          <w:rFonts w:ascii="Times New Roman" w:eastAsia="Times New Roman" w:hAnsi="Times New Roman"/>
          <w:sz w:val="24"/>
          <w:szCs w:val="24"/>
          <w:lang w:val="bg-BG"/>
        </w:rPr>
        <w:t>.</w:t>
      </w:r>
    </w:p>
    <w:p w14:paraId="74239834" w14:textId="77777777" w:rsidR="00AA087F" w:rsidRPr="0069595C" w:rsidRDefault="000B1258" w:rsidP="0069595C">
      <w:pPr>
        <w:pStyle w:val="ListParagraph"/>
        <w:tabs>
          <w:tab w:val="left" w:pos="360"/>
        </w:tabs>
        <w:spacing w:after="0"/>
        <w:ind w:left="928"/>
        <w:jc w:val="both"/>
        <w:rPr>
          <w:rFonts w:ascii="Times New Roman" w:eastAsia="Times New Roman" w:hAnsi="Times New Roman"/>
          <w:sz w:val="24"/>
          <w:szCs w:val="24"/>
          <w:lang w:val="bg-BG"/>
        </w:rPr>
      </w:pPr>
      <w:r w:rsidRPr="00BF2CFC">
        <w:rPr>
          <w:rFonts w:ascii="Times New Roman" w:eastAsia="Times New Roman" w:hAnsi="Times New Roman"/>
          <w:sz w:val="24"/>
          <w:szCs w:val="24"/>
          <w:lang w:val="bg-BG"/>
        </w:rPr>
        <w:t>Считаме за полезно да се направи литературен обзор за опита на държави, които от много години</w:t>
      </w:r>
      <w:r w:rsidRPr="00BF2CFC">
        <w:t xml:space="preserve"> </w:t>
      </w:r>
      <w:r w:rsidRPr="00BF2CFC">
        <w:rPr>
          <w:rFonts w:ascii="Times New Roman" w:eastAsia="Times New Roman" w:hAnsi="Times New Roman"/>
          <w:sz w:val="24"/>
          <w:szCs w:val="24"/>
          <w:lang w:val="bg-BG"/>
        </w:rPr>
        <w:t>използват вятърни турбини за генериране на електричество.</w:t>
      </w:r>
    </w:p>
    <w:p w14:paraId="1492F648" w14:textId="23617F9A" w:rsidR="00F73600" w:rsidRPr="00BF2CFC" w:rsidRDefault="00F73600" w:rsidP="00A53938">
      <w:pPr>
        <w:pStyle w:val="ListParagraph"/>
        <w:numPr>
          <w:ilvl w:val="0"/>
          <w:numId w:val="26"/>
        </w:numPr>
        <w:tabs>
          <w:tab w:val="left" w:pos="360"/>
        </w:tabs>
        <w:spacing w:after="0"/>
        <w:jc w:val="both"/>
        <w:rPr>
          <w:rFonts w:ascii="Times New Roman" w:eastAsia="Times New Roman" w:hAnsi="Times New Roman"/>
          <w:sz w:val="24"/>
          <w:szCs w:val="24"/>
          <w:lang w:val="bg-BG"/>
        </w:rPr>
      </w:pPr>
      <w:r w:rsidRPr="00BF2CFC">
        <w:rPr>
          <w:rFonts w:ascii="Times New Roman" w:eastAsia="Times New Roman" w:hAnsi="Times New Roman"/>
          <w:sz w:val="24"/>
          <w:szCs w:val="24"/>
          <w:lang w:val="bg-BG"/>
        </w:rPr>
        <w:t xml:space="preserve">Авторите на заданието заявяват, че териториите включени в приоритетните зони не попадат в границите на защитени зони по смисъла на </w:t>
      </w:r>
      <w:r w:rsidRPr="00BF2CFC">
        <w:rPr>
          <w:rFonts w:ascii="Times New Roman" w:eastAsia="Times New Roman" w:hAnsi="Times New Roman"/>
          <w:i/>
          <w:sz w:val="24"/>
          <w:szCs w:val="24"/>
          <w:lang w:val="bg-BG"/>
        </w:rPr>
        <w:t>Закона за биологичното разнообразие</w:t>
      </w:r>
      <w:r w:rsidRPr="00BF2CFC">
        <w:rPr>
          <w:rFonts w:ascii="Times New Roman" w:eastAsia="Times New Roman" w:hAnsi="Times New Roman"/>
          <w:sz w:val="24"/>
          <w:szCs w:val="24"/>
          <w:lang w:val="bg-BG"/>
        </w:rPr>
        <w:t xml:space="preserve"> /ЗБР/ и в защитени територии по смисъла на </w:t>
      </w:r>
      <w:r w:rsidRPr="00BF2CFC">
        <w:rPr>
          <w:rFonts w:ascii="Times New Roman" w:eastAsia="Times New Roman" w:hAnsi="Times New Roman"/>
          <w:i/>
          <w:sz w:val="24"/>
          <w:szCs w:val="24"/>
          <w:lang w:val="bg-BG"/>
        </w:rPr>
        <w:t>Закона за защитените територии</w:t>
      </w:r>
      <w:r w:rsidRPr="00BF2CFC">
        <w:rPr>
          <w:rFonts w:ascii="Times New Roman" w:eastAsia="Times New Roman" w:hAnsi="Times New Roman"/>
          <w:sz w:val="24"/>
          <w:szCs w:val="24"/>
          <w:lang w:val="bg-BG"/>
        </w:rPr>
        <w:t>. Според тях това е необходимо и достатъчно условие, че Планът няма вероятност да окаже значително отрицателно въздействие върху природни местообитания, популации и местообитания на видове, предмет на опазване в защитените зони от мрежата „Натура 2000“.</w:t>
      </w:r>
      <w:r w:rsidR="00673173" w:rsidRPr="00BF2CFC">
        <w:rPr>
          <w:rFonts w:ascii="Times New Roman" w:eastAsia="Times New Roman" w:hAnsi="Times New Roman"/>
          <w:sz w:val="24"/>
          <w:szCs w:val="24"/>
          <w:lang w:val="bg-BG"/>
        </w:rPr>
        <w:t xml:space="preserve"> </w:t>
      </w:r>
      <w:r w:rsidR="00EE33EB">
        <w:rPr>
          <w:rFonts w:ascii="Times New Roman" w:eastAsia="Times New Roman" w:hAnsi="Times New Roman"/>
          <w:sz w:val="24"/>
          <w:szCs w:val="24"/>
          <w:lang w:val="bg-BG"/>
        </w:rPr>
        <w:t>Т</w:t>
      </w:r>
      <w:bookmarkStart w:id="1" w:name="_GoBack"/>
      <w:bookmarkEnd w:id="1"/>
      <w:r w:rsidR="008E0EAF">
        <w:rPr>
          <w:rFonts w:ascii="Times New Roman" w:eastAsia="Times New Roman" w:hAnsi="Times New Roman"/>
          <w:sz w:val="24"/>
          <w:szCs w:val="24"/>
          <w:lang w:val="bg-BG"/>
        </w:rPr>
        <w:t xml:space="preserve">ова твърдение следва да бъде направено въз основа на </w:t>
      </w:r>
      <w:r w:rsidR="00673173" w:rsidRPr="00BF2CFC">
        <w:rPr>
          <w:rFonts w:ascii="Times New Roman" w:eastAsia="Times New Roman" w:hAnsi="Times New Roman"/>
          <w:sz w:val="24"/>
          <w:szCs w:val="24"/>
          <w:lang w:val="bg-BG"/>
        </w:rPr>
        <w:t>задълбочена и аргументирана оценка.</w:t>
      </w:r>
      <w:r w:rsidR="00A53938" w:rsidRPr="00BF2CFC">
        <w:t xml:space="preserve"> </w:t>
      </w:r>
      <w:r w:rsidR="00A53938" w:rsidRPr="00BF2CFC">
        <w:rPr>
          <w:rFonts w:ascii="Times New Roman" w:eastAsia="Times New Roman" w:hAnsi="Times New Roman"/>
          <w:sz w:val="24"/>
          <w:szCs w:val="24"/>
          <w:lang w:val="bg-BG"/>
        </w:rPr>
        <w:t xml:space="preserve">Постоянното генериране на звук с различни честоти </w:t>
      </w:r>
      <w:r w:rsidR="008E0EAF">
        <w:rPr>
          <w:rFonts w:ascii="Times New Roman" w:eastAsia="Times New Roman" w:hAnsi="Times New Roman"/>
          <w:sz w:val="24"/>
          <w:szCs w:val="24"/>
          <w:lang w:val="bg-BG"/>
        </w:rPr>
        <w:t>може да има</w:t>
      </w:r>
      <w:r w:rsidR="00A53938" w:rsidRPr="00BF2CFC">
        <w:rPr>
          <w:rFonts w:ascii="Times New Roman" w:eastAsia="Times New Roman" w:hAnsi="Times New Roman"/>
          <w:sz w:val="24"/>
          <w:szCs w:val="24"/>
          <w:lang w:val="bg-BG"/>
        </w:rPr>
        <w:t xml:space="preserve"> потенциал за кумулативен и дълготраен ефект</w:t>
      </w:r>
      <w:r w:rsidR="008E0EAF">
        <w:rPr>
          <w:rFonts w:ascii="Times New Roman" w:eastAsia="Times New Roman" w:hAnsi="Times New Roman"/>
          <w:sz w:val="24"/>
          <w:szCs w:val="24"/>
          <w:lang w:val="bg-BG"/>
        </w:rPr>
        <w:t>, което следва да бъде анализирано</w:t>
      </w:r>
      <w:r w:rsidR="00A53938" w:rsidRPr="00BF2CFC">
        <w:rPr>
          <w:rFonts w:ascii="Times New Roman" w:eastAsia="Times New Roman" w:hAnsi="Times New Roman"/>
          <w:sz w:val="24"/>
          <w:szCs w:val="24"/>
          <w:lang w:val="bg-BG"/>
        </w:rPr>
        <w:t>.</w:t>
      </w:r>
    </w:p>
    <w:p w14:paraId="64FEF781" w14:textId="77777777" w:rsidR="00673173" w:rsidRPr="00BF2CFC" w:rsidRDefault="00A8281F" w:rsidP="00A8281F">
      <w:pPr>
        <w:pStyle w:val="ListParagraph"/>
        <w:numPr>
          <w:ilvl w:val="0"/>
          <w:numId w:val="26"/>
        </w:numPr>
        <w:tabs>
          <w:tab w:val="left" w:pos="360"/>
        </w:tabs>
        <w:spacing w:after="0"/>
        <w:jc w:val="both"/>
        <w:rPr>
          <w:rFonts w:ascii="Times New Roman" w:eastAsia="Times New Roman" w:hAnsi="Times New Roman"/>
          <w:sz w:val="24"/>
          <w:szCs w:val="24"/>
          <w:lang w:val="bg-BG"/>
        </w:rPr>
      </w:pPr>
      <w:r w:rsidRPr="00BF2CFC">
        <w:rPr>
          <w:rFonts w:ascii="Times New Roman" w:eastAsia="Times New Roman" w:hAnsi="Times New Roman"/>
          <w:sz w:val="24"/>
          <w:szCs w:val="24"/>
          <w:lang w:val="bg-BG"/>
        </w:rPr>
        <w:t xml:space="preserve">Нужна е по-задълбочена оценка на влиянието на работата на ветрогенераторите върху почвата в близост до площадките на съоръженията. </w:t>
      </w:r>
    </w:p>
    <w:p w14:paraId="2469F76B" w14:textId="77777777" w:rsidR="001327C4" w:rsidRPr="00BF2CFC" w:rsidRDefault="00CF6DE4" w:rsidP="0069595C">
      <w:pPr>
        <w:pStyle w:val="ListParagraph"/>
        <w:numPr>
          <w:ilvl w:val="0"/>
          <w:numId w:val="26"/>
        </w:numPr>
        <w:tabs>
          <w:tab w:val="left" w:pos="360"/>
        </w:tabs>
        <w:spacing w:after="0"/>
        <w:jc w:val="both"/>
        <w:rPr>
          <w:rFonts w:ascii="Times New Roman" w:eastAsia="Times New Roman" w:hAnsi="Times New Roman"/>
          <w:sz w:val="24"/>
          <w:szCs w:val="24"/>
          <w:lang w:val="bg-BG"/>
        </w:rPr>
      </w:pPr>
      <w:r w:rsidRPr="00BF2CFC">
        <w:rPr>
          <w:rFonts w:ascii="Times New Roman" w:eastAsia="Times New Roman" w:hAnsi="Times New Roman"/>
          <w:sz w:val="24"/>
          <w:szCs w:val="24"/>
          <w:lang w:val="bg-BG"/>
        </w:rPr>
        <w:t xml:space="preserve">От така предложеното задание не става ясно откъде са взети и по какъв начин са получени данните за генериране на Фигура 1: </w:t>
      </w:r>
      <w:r w:rsidRPr="00BF2CFC">
        <w:rPr>
          <w:rFonts w:ascii="Times New Roman" w:eastAsia="Times New Roman" w:hAnsi="Times New Roman"/>
          <w:i/>
          <w:sz w:val="24"/>
          <w:szCs w:val="24"/>
          <w:lang w:val="bg-BG"/>
        </w:rPr>
        <w:t>„Територии в България със средна годишна скорост на вятъра над 5.5 m/s</w:t>
      </w:r>
      <w:r w:rsidR="00AD7D64" w:rsidRPr="00BF2CFC">
        <w:rPr>
          <w:rFonts w:ascii="Times New Roman" w:eastAsia="Times New Roman" w:hAnsi="Times New Roman"/>
          <w:i/>
          <w:sz w:val="24"/>
          <w:szCs w:val="24"/>
          <w:lang w:val="bg-BG"/>
        </w:rPr>
        <w:t xml:space="preserve"> на 150 </w:t>
      </w:r>
      <w:r w:rsidR="00AD7D64" w:rsidRPr="00BF2CFC">
        <w:rPr>
          <w:rFonts w:ascii="Times New Roman" w:eastAsia="Times New Roman" w:hAnsi="Times New Roman"/>
          <w:i/>
          <w:sz w:val="24"/>
          <w:szCs w:val="24"/>
        </w:rPr>
        <w:t xml:space="preserve">m </w:t>
      </w:r>
      <w:r w:rsidR="00AD7D64" w:rsidRPr="00BF2CFC">
        <w:rPr>
          <w:rFonts w:ascii="Times New Roman" w:eastAsia="Times New Roman" w:hAnsi="Times New Roman"/>
          <w:i/>
          <w:sz w:val="24"/>
          <w:szCs w:val="24"/>
          <w:lang w:val="bg-BG"/>
        </w:rPr>
        <w:t>височина</w:t>
      </w:r>
      <w:r w:rsidRPr="00BF2CFC">
        <w:rPr>
          <w:rFonts w:ascii="Times New Roman" w:eastAsia="Times New Roman" w:hAnsi="Times New Roman"/>
          <w:i/>
          <w:sz w:val="24"/>
          <w:szCs w:val="24"/>
          <w:lang w:val="bg-BG"/>
        </w:rPr>
        <w:t>“</w:t>
      </w:r>
      <w:r w:rsidRPr="00BF2CFC">
        <w:rPr>
          <w:rFonts w:ascii="Times New Roman" w:eastAsia="Times New Roman" w:hAnsi="Times New Roman"/>
          <w:sz w:val="24"/>
          <w:szCs w:val="24"/>
          <w:lang w:val="bg-BG"/>
        </w:rPr>
        <w:t xml:space="preserve">. Със съвременните технологични възможности е напълно възможно да се съберат точни и актуални данни за вятъра, които красноречиво биха показали дали е икономически изгодно да се реализира ветропарк в дадена </w:t>
      </w:r>
      <w:r w:rsidR="0088444B" w:rsidRPr="00BF2CFC">
        <w:rPr>
          <w:rFonts w:ascii="Times New Roman" w:eastAsia="Times New Roman" w:hAnsi="Times New Roman"/>
          <w:sz w:val="24"/>
          <w:szCs w:val="24"/>
          <w:lang w:val="bg-BG"/>
        </w:rPr>
        <w:t>приоритетна зона</w:t>
      </w:r>
      <w:r w:rsidRPr="00BF2CFC">
        <w:rPr>
          <w:rFonts w:ascii="Times New Roman" w:eastAsia="Times New Roman" w:hAnsi="Times New Roman"/>
          <w:sz w:val="24"/>
          <w:szCs w:val="24"/>
          <w:lang w:val="bg-BG"/>
        </w:rPr>
        <w:t>.</w:t>
      </w:r>
      <w:r w:rsidR="00425A93" w:rsidRPr="00BF2CFC">
        <w:t xml:space="preserve"> </w:t>
      </w:r>
      <w:r w:rsidR="0069595C">
        <w:rPr>
          <w:rFonts w:ascii="Times New Roman" w:eastAsia="Times New Roman" w:hAnsi="Times New Roman"/>
          <w:sz w:val="24"/>
          <w:szCs w:val="24"/>
        </w:rPr>
        <w:t xml:space="preserve"> </w:t>
      </w:r>
    </w:p>
    <w:p w14:paraId="10457866" w14:textId="77777777" w:rsidR="00546920" w:rsidRPr="00BF2CFC" w:rsidRDefault="00546920" w:rsidP="00546920">
      <w:pPr>
        <w:pStyle w:val="ListParagraph"/>
        <w:tabs>
          <w:tab w:val="left" w:pos="360"/>
        </w:tabs>
        <w:spacing w:after="0"/>
        <w:ind w:left="928"/>
        <w:jc w:val="both"/>
        <w:rPr>
          <w:rFonts w:ascii="Times New Roman" w:eastAsia="Times New Roman" w:hAnsi="Times New Roman"/>
          <w:sz w:val="16"/>
          <w:szCs w:val="16"/>
          <w:lang w:val="bg-BG"/>
        </w:rPr>
      </w:pPr>
    </w:p>
    <w:p w14:paraId="5428A131" w14:textId="77777777" w:rsidR="00E92BE0" w:rsidRPr="00BF2CFC" w:rsidRDefault="00E565C5" w:rsidP="00E07D2B">
      <w:pPr>
        <w:spacing w:after="0"/>
        <w:jc w:val="both"/>
        <w:rPr>
          <w:rFonts w:ascii="Times New Roman" w:eastAsia="Times New Roman" w:hAnsi="Times New Roman"/>
          <w:sz w:val="24"/>
          <w:szCs w:val="24"/>
          <w:lang w:val="bg-BG"/>
        </w:rPr>
      </w:pPr>
      <w:r w:rsidRPr="00BF2CFC">
        <w:rPr>
          <w:rFonts w:ascii="Times New Roman" w:eastAsia="Times New Roman" w:hAnsi="Times New Roman"/>
          <w:b/>
          <w:sz w:val="24"/>
          <w:szCs w:val="24"/>
          <w:lang w:val="bg-BG"/>
        </w:rPr>
        <w:t xml:space="preserve">         I</w:t>
      </w:r>
      <w:r w:rsidRPr="00BF2CFC">
        <w:rPr>
          <w:rFonts w:ascii="Times New Roman" w:eastAsia="Times New Roman" w:hAnsi="Times New Roman"/>
          <w:b/>
          <w:sz w:val="24"/>
          <w:szCs w:val="24"/>
        </w:rPr>
        <w:t>I</w:t>
      </w:r>
      <w:r w:rsidRPr="00BF2CFC">
        <w:rPr>
          <w:rFonts w:ascii="Times New Roman" w:eastAsia="Times New Roman" w:hAnsi="Times New Roman"/>
          <w:b/>
          <w:sz w:val="24"/>
          <w:szCs w:val="24"/>
          <w:lang w:val="bg-BG"/>
        </w:rPr>
        <w:t>.  По отношение на схемата за провеждане на консултации:</w:t>
      </w:r>
      <w:r w:rsidR="00BF19DB" w:rsidRPr="00BF2CFC">
        <w:rPr>
          <w:rFonts w:ascii="Times New Roman" w:eastAsia="Times New Roman" w:hAnsi="Times New Roman"/>
          <w:b/>
          <w:sz w:val="24"/>
          <w:szCs w:val="24"/>
          <w:lang w:val="bg-BG"/>
        </w:rPr>
        <w:t xml:space="preserve"> </w:t>
      </w:r>
      <w:r w:rsidR="001327C4" w:rsidRPr="00BF2CFC">
        <w:rPr>
          <w:rFonts w:ascii="Times New Roman" w:eastAsia="Times New Roman" w:hAnsi="Times New Roman"/>
          <w:sz w:val="24"/>
          <w:szCs w:val="24"/>
          <w:lang w:val="bg-BG"/>
        </w:rPr>
        <w:t>Нямаме допълнителни предложения към така предложената схема за провеждане на консултации.</w:t>
      </w:r>
    </w:p>
    <w:p w14:paraId="35BCC139" w14:textId="77777777" w:rsidR="005C36AE" w:rsidRPr="00232E61" w:rsidRDefault="00FB47EF" w:rsidP="002643B1">
      <w:pPr>
        <w:overflowPunct w:val="0"/>
        <w:autoSpaceDE w:val="0"/>
        <w:autoSpaceDN w:val="0"/>
        <w:adjustRightInd w:val="0"/>
        <w:spacing w:after="0" w:line="480" w:lineRule="auto"/>
        <w:textAlignment w:val="baseline"/>
        <w:rPr>
          <w:rFonts w:ascii="Times New Roman" w:eastAsia="Times New Roman" w:hAnsi="Times New Roman"/>
          <w:lang w:val="bg-BG"/>
        </w:rPr>
      </w:pPr>
      <w:r>
        <w:rPr>
          <w:rFonts w:ascii="Times New Roman" w:eastAsia="Times New Roman" w:hAnsi="Times New Roman"/>
          <w:b/>
          <w:sz w:val="24"/>
          <w:szCs w:val="24"/>
          <w:lang w:val="bg-BG"/>
        </w:rPr>
        <w:lastRenderedPageBreak/>
        <w:pict w14:anchorId="287B5487">
          <v:shape id="_x0000_i1026" type="#_x0000_t75" alt="Microsoft Office Signature Line..." style="width:192.75pt;height:132.65pt">
            <v:imagedata r:id="rId9" o:title=""/>
            <o:lock v:ext="edit" ungrouping="t" rotation="t" cropping="t" verticies="t" text="t" grouping="t"/>
            <o:signatureline v:ext="edit" id="{AA5085CC-FBDA-4E97-8EAC-B676361C6B7D}" provid="{00000000-0000-0000-0000-000000000000}" o:suggestedsigner="ДАУД ИБРЯМ" o:suggestedsigner2="ДИРЕКТОР НА РИОСВ-РУСЕ" issignatureline="t"/>
          </v:shape>
        </w:pict>
      </w:r>
    </w:p>
    <w:sectPr w:rsidR="005C36AE" w:rsidRPr="00232E61" w:rsidSect="00966313">
      <w:footerReference w:type="default" r:id="rId10"/>
      <w:headerReference w:type="first" r:id="rId11"/>
      <w:footerReference w:type="first" r:id="rId12"/>
      <w:pgSz w:w="11906" w:h="16838"/>
      <w:pgMar w:top="851" w:right="707"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B10A8" w14:textId="77777777" w:rsidR="00582346" w:rsidRDefault="00582346" w:rsidP="005D6F42">
      <w:pPr>
        <w:spacing w:after="0" w:line="240" w:lineRule="auto"/>
      </w:pPr>
      <w:r>
        <w:separator/>
      </w:r>
    </w:p>
  </w:endnote>
  <w:endnote w:type="continuationSeparator" w:id="0">
    <w:p w14:paraId="3678C3BD" w14:textId="77777777" w:rsidR="00582346" w:rsidRDefault="00582346" w:rsidP="005D6F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en Bg Condensed">
    <w:altName w:val="Arial Narrow"/>
    <w:charset w:val="CC"/>
    <w:family w:val="auto"/>
    <w:pitch w:val="variable"/>
    <w:sig w:usb0="8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953702"/>
      <w:docPartObj>
        <w:docPartGallery w:val="Page Numbers (Bottom of Page)"/>
        <w:docPartUnique/>
      </w:docPartObj>
    </w:sdtPr>
    <w:sdtEndPr>
      <w:rPr>
        <w:noProof/>
      </w:rPr>
    </w:sdtEndPr>
    <w:sdtContent>
      <w:p w14:paraId="7C90B7C2" w14:textId="0D39EF58" w:rsidR="005F2705" w:rsidRDefault="005F2705">
        <w:pPr>
          <w:pStyle w:val="Footer"/>
          <w:jc w:val="right"/>
        </w:pPr>
        <w:r>
          <w:fldChar w:fldCharType="begin"/>
        </w:r>
        <w:r>
          <w:instrText xml:space="preserve"> PAGE   \* MERGEFORMAT </w:instrText>
        </w:r>
        <w:r>
          <w:fldChar w:fldCharType="separate"/>
        </w:r>
        <w:r w:rsidR="00EE33EB">
          <w:rPr>
            <w:noProof/>
          </w:rPr>
          <w:t>2</w:t>
        </w:r>
        <w:r>
          <w:rPr>
            <w:noProof/>
          </w:rPr>
          <w:fldChar w:fldCharType="end"/>
        </w:r>
      </w:p>
    </w:sdtContent>
  </w:sdt>
  <w:p w14:paraId="56E68FED" w14:textId="77777777" w:rsidR="005F2705" w:rsidRDefault="005F27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5FEE6" w14:textId="77777777" w:rsidR="00227F9D" w:rsidRPr="00227F9D" w:rsidRDefault="00ED5D0E" w:rsidP="00227F9D">
    <w:pPr>
      <w:tabs>
        <w:tab w:val="left" w:pos="2775"/>
      </w:tabs>
      <w:spacing w:after="0" w:line="240" w:lineRule="auto"/>
      <w:rPr>
        <w:lang w:val="bg-BG"/>
      </w:rPr>
    </w:pPr>
    <w:r>
      <w:rPr>
        <w:noProof/>
      </w:rPr>
      <mc:AlternateContent>
        <mc:Choice Requires="wps">
          <w:drawing>
            <wp:anchor distT="0" distB="0" distL="114300" distR="114300" simplePos="0" relativeHeight="251657216" behindDoc="0" locked="0" layoutInCell="1" allowOverlap="1" wp14:anchorId="734444C5" wp14:editId="1D0F2371">
              <wp:simplePos x="0" y="0"/>
              <wp:positionH relativeFrom="column">
                <wp:posOffset>72390</wp:posOffset>
              </wp:positionH>
              <wp:positionV relativeFrom="paragraph">
                <wp:posOffset>62230</wp:posOffset>
              </wp:positionV>
              <wp:extent cx="5864860" cy="20955"/>
              <wp:effectExtent l="0" t="0" r="2540" b="17145"/>
              <wp:wrapNone/>
              <wp:docPr id="8"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864860" cy="2095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F29FAE6" id="Straight Connector 10"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pt,4.9pt" to="467.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">
              <o:lock v:ext="edit" shapetype="f"/>
            </v:line>
          </w:pict>
        </mc:Fallback>
      </mc:AlternateContent>
    </w:r>
  </w:p>
  <w:tbl>
    <w:tblPr>
      <w:tblW w:w="9647" w:type="dxa"/>
      <w:tblLook w:val="04A0" w:firstRow="1" w:lastRow="0" w:firstColumn="1" w:lastColumn="0" w:noHBand="0" w:noVBand="1"/>
    </w:tblPr>
    <w:tblGrid>
      <w:gridCol w:w="3290"/>
      <w:gridCol w:w="4588"/>
      <w:gridCol w:w="1769"/>
    </w:tblGrid>
    <w:tr w:rsidR="00227F9D" w:rsidRPr="00227F9D" w14:paraId="1441137B" w14:textId="77777777" w:rsidTr="00E85D5F">
      <w:trPr>
        <w:trHeight w:val="1013"/>
      </w:trPr>
      <w:tc>
        <w:tcPr>
          <w:tcW w:w="2356" w:type="dxa"/>
          <w:hideMark/>
        </w:tcPr>
        <w:p w14:paraId="1D80A33C" w14:textId="77777777" w:rsidR="00227F9D" w:rsidRPr="00606FA0" w:rsidRDefault="00EA7C08" w:rsidP="00227F9D">
          <w:pPr>
            <w:tabs>
              <w:tab w:val="center" w:pos="4703"/>
              <w:tab w:val="right" w:pos="9406"/>
            </w:tabs>
            <w:spacing w:after="0"/>
            <w:jc w:val="center"/>
            <w:rPr>
              <w:lang w:val="bg-BG"/>
            </w:rPr>
          </w:pPr>
          <w:r>
            <w:rPr>
              <w:noProof/>
            </w:rPr>
            <w:drawing>
              <wp:inline distT="0" distB="0" distL="0" distR="0" wp14:anchorId="68CF72DA" wp14:editId="7975F600">
                <wp:extent cx="1951990" cy="779780"/>
                <wp:effectExtent l="0" t="0" r="0" b="1270"/>
                <wp:docPr id="5" name="Picture 5" descr="Accredia_ITA_Combined_logo_[Full-Colour]_MOSV_9k_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ccredia_ITA_Combined_logo_[Full-Colour]_MOSV_9k_20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1990" cy="779780"/>
                        </a:xfrm>
                        <a:prstGeom prst="rect">
                          <a:avLst/>
                        </a:prstGeom>
                        <a:noFill/>
                        <a:ln>
                          <a:noFill/>
                        </a:ln>
                      </pic:spPr>
                    </pic:pic>
                  </a:graphicData>
                </a:graphic>
              </wp:inline>
            </w:drawing>
          </w:r>
        </w:p>
      </w:tc>
      <w:tc>
        <w:tcPr>
          <w:tcW w:w="5290" w:type="dxa"/>
        </w:tcPr>
        <w:p w14:paraId="6B02FAED" w14:textId="77777777" w:rsidR="00227F9D" w:rsidRPr="00606FA0" w:rsidRDefault="00606FA0" w:rsidP="00227F9D">
          <w:pPr>
            <w:tabs>
              <w:tab w:val="center" w:pos="4703"/>
              <w:tab w:val="right" w:pos="9406"/>
            </w:tabs>
            <w:spacing w:after="0"/>
            <w:jc w:val="center"/>
            <w:rPr>
              <w:rFonts w:ascii="Times New Roman" w:hAnsi="Times New Roman"/>
              <w:lang w:val="bg-BG"/>
            </w:rPr>
          </w:pPr>
          <w:r>
            <w:rPr>
              <w:rFonts w:ascii="Times New Roman" w:hAnsi="Times New Roman"/>
              <w:lang w:val="bg-BG"/>
            </w:rPr>
            <w:t>Русе</w:t>
          </w:r>
          <w:r w:rsidR="005C36AE">
            <w:rPr>
              <w:rFonts w:ascii="Times New Roman" w:hAnsi="Times New Roman"/>
            </w:rPr>
            <w:t xml:space="preserve"> </w:t>
          </w:r>
          <w:r>
            <w:rPr>
              <w:rFonts w:ascii="Times New Roman" w:hAnsi="Times New Roman"/>
              <w:lang w:val="bg-BG"/>
            </w:rPr>
            <w:t>7</w:t>
          </w:r>
          <w:r w:rsidR="00227F9D" w:rsidRPr="00227F9D">
            <w:rPr>
              <w:rFonts w:ascii="Times New Roman" w:hAnsi="Times New Roman"/>
            </w:rPr>
            <w:t>000, бул. „</w:t>
          </w:r>
          <w:r>
            <w:rPr>
              <w:rFonts w:ascii="Times New Roman" w:hAnsi="Times New Roman"/>
              <w:lang w:val="bg-BG"/>
            </w:rPr>
            <w:t>Придунавски</w:t>
          </w:r>
          <w:r w:rsidR="00227F9D" w:rsidRPr="00227F9D">
            <w:rPr>
              <w:rFonts w:ascii="Times New Roman" w:hAnsi="Times New Roman"/>
            </w:rPr>
            <w:t xml:space="preserve">” </w:t>
          </w:r>
          <w:r>
            <w:rPr>
              <w:rFonts w:ascii="Times New Roman" w:hAnsi="Times New Roman"/>
              <w:lang w:val="bg-BG"/>
            </w:rPr>
            <w:t xml:space="preserve">№ </w:t>
          </w:r>
          <w:r w:rsidR="00227F9D" w:rsidRPr="00227F9D">
            <w:rPr>
              <w:rFonts w:ascii="Times New Roman" w:hAnsi="Times New Roman"/>
            </w:rPr>
            <w:t>2</w:t>
          </w:r>
          <w:r>
            <w:rPr>
              <w:rFonts w:ascii="Times New Roman" w:hAnsi="Times New Roman"/>
              <w:lang w:val="bg-BG"/>
            </w:rPr>
            <w:t xml:space="preserve">0, п. к. 26 </w:t>
          </w:r>
        </w:p>
        <w:p w14:paraId="6C6156E6" w14:textId="77777777" w:rsidR="00606FA0" w:rsidRDefault="00606FA0" w:rsidP="00606FA0">
          <w:pPr>
            <w:tabs>
              <w:tab w:val="center" w:pos="4703"/>
              <w:tab w:val="right" w:pos="9406"/>
            </w:tabs>
            <w:spacing w:after="0"/>
            <w:jc w:val="center"/>
            <w:rPr>
              <w:rFonts w:ascii="Times New Roman" w:hAnsi="Times New Roman"/>
              <w:lang w:val="bg-BG"/>
            </w:rPr>
          </w:pPr>
          <w:r>
            <w:rPr>
              <w:rFonts w:ascii="Times New Roman" w:hAnsi="Times New Roman"/>
              <w:lang w:val="bg-BG"/>
            </w:rPr>
            <w:t>т</w:t>
          </w:r>
          <w:r w:rsidR="00227F9D" w:rsidRPr="00227F9D">
            <w:rPr>
              <w:rFonts w:ascii="Times New Roman" w:hAnsi="Times New Roman"/>
            </w:rPr>
            <w:t xml:space="preserve">ел: </w:t>
          </w:r>
          <w:r>
            <w:rPr>
              <w:rFonts w:ascii="Times New Roman" w:hAnsi="Times New Roman"/>
              <w:lang w:val="bg-BG"/>
            </w:rPr>
            <w:t>082/</w:t>
          </w:r>
          <w:r w:rsidR="00227F9D" w:rsidRPr="00227F9D">
            <w:rPr>
              <w:rFonts w:ascii="Times New Roman" w:hAnsi="Times New Roman"/>
            </w:rPr>
            <w:t xml:space="preserve"> </w:t>
          </w:r>
          <w:r>
            <w:rPr>
              <w:rFonts w:ascii="Times New Roman" w:hAnsi="Times New Roman"/>
              <w:lang w:val="bg-BG"/>
            </w:rPr>
            <w:t>82</w:t>
          </w:r>
          <w:r w:rsidR="00227F9D" w:rsidRPr="00227F9D">
            <w:rPr>
              <w:rFonts w:ascii="Times New Roman" w:hAnsi="Times New Roman"/>
            </w:rPr>
            <w:t xml:space="preserve">0 </w:t>
          </w:r>
          <w:r>
            <w:rPr>
              <w:rFonts w:ascii="Times New Roman" w:hAnsi="Times New Roman"/>
              <w:lang w:val="bg-BG"/>
            </w:rPr>
            <w:t>772</w:t>
          </w:r>
          <w:r w:rsidR="00227F9D" w:rsidRPr="00227F9D">
            <w:rPr>
              <w:rFonts w:ascii="Times New Roman" w:hAnsi="Times New Roman"/>
              <w:lang w:val="bg-BG"/>
            </w:rPr>
            <w:t>,</w:t>
          </w:r>
          <w:r w:rsidR="00227F9D" w:rsidRPr="00227F9D">
            <w:rPr>
              <w:rFonts w:ascii="Times New Roman" w:hAnsi="Times New Roman"/>
            </w:rPr>
            <w:t xml:space="preserve"> </w:t>
          </w:r>
          <w:r>
            <w:rPr>
              <w:rFonts w:ascii="Times New Roman" w:hAnsi="Times New Roman"/>
              <w:lang w:val="bg-BG"/>
            </w:rPr>
            <w:t>082/</w:t>
          </w:r>
          <w:r w:rsidRPr="00227F9D">
            <w:rPr>
              <w:rFonts w:ascii="Times New Roman" w:hAnsi="Times New Roman"/>
            </w:rPr>
            <w:t xml:space="preserve"> </w:t>
          </w:r>
          <w:r>
            <w:rPr>
              <w:rFonts w:ascii="Times New Roman" w:hAnsi="Times New Roman"/>
              <w:lang w:val="bg-BG"/>
            </w:rPr>
            <w:t>82</w:t>
          </w:r>
          <w:r w:rsidRPr="00227F9D">
            <w:rPr>
              <w:rFonts w:ascii="Times New Roman" w:hAnsi="Times New Roman"/>
            </w:rPr>
            <w:t>0</w:t>
          </w:r>
          <w:r>
            <w:rPr>
              <w:rFonts w:ascii="Times New Roman" w:hAnsi="Times New Roman"/>
            </w:rPr>
            <w:t> </w:t>
          </w:r>
          <w:r>
            <w:rPr>
              <w:rFonts w:ascii="Times New Roman" w:hAnsi="Times New Roman"/>
              <w:lang w:val="bg-BG"/>
            </w:rPr>
            <w:t>774</w:t>
          </w:r>
        </w:p>
        <w:p w14:paraId="6D4F98AF" w14:textId="77777777" w:rsidR="005C36AE" w:rsidRDefault="00606FA0" w:rsidP="00606FA0">
          <w:pPr>
            <w:tabs>
              <w:tab w:val="center" w:pos="4703"/>
              <w:tab w:val="right" w:pos="9406"/>
            </w:tabs>
            <w:spacing w:after="0"/>
            <w:jc w:val="center"/>
            <w:rPr>
              <w:rFonts w:ascii="Times New Roman" w:hAnsi="Times New Roman"/>
              <w:lang w:val="en-AU"/>
            </w:rPr>
          </w:pPr>
          <w:r w:rsidRPr="00606FA0">
            <w:rPr>
              <w:rFonts w:ascii="Times New Roman" w:hAnsi="Times New Roman"/>
              <w:lang w:val="en-AU"/>
            </w:rPr>
            <w:t xml:space="preserve">e-mail: </w:t>
          </w:r>
          <w:smartTag w:uri="urn:schemas-microsoft-com:office:smarttags" w:element="PersonName">
            <w:r w:rsidRPr="00606FA0">
              <w:rPr>
                <w:rFonts w:ascii="Times New Roman" w:hAnsi="Times New Roman"/>
                <w:lang w:val="en-AU"/>
              </w:rPr>
              <w:t>riosv@</w:t>
            </w:r>
            <w:r w:rsidRPr="00606FA0">
              <w:rPr>
                <w:rFonts w:ascii="Times New Roman" w:hAnsi="Times New Roman"/>
              </w:rPr>
              <w:t>riosv</w:t>
            </w:r>
            <w:r w:rsidRPr="00606FA0">
              <w:rPr>
                <w:rFonts w:ascii="Times New Roman" w:hAnsi="Times New Roman"/>
                <w:lang w:val="en-AU"/>
              </w:rPr>
              <w:t>-ruse.org</w:t>
            </w:r>
          </w:smartTag>
          <w:r w:rsidRPr="00606FA0">
            <w:rPr>
              <w:rFonts w:ascii="Times New Roman" w:hAnsi="Times New Roman"/>
              <w:lang w:val="en-AU"/>
            </w:rPr>
            <w:t xml:space="preserve">     </w:t>
          </w:r>
        </w:p>
        <w:p w14:paraId="21A15767" w14:textId="77777777" w:rsidR="00606FA0" w:rsidRPr="005C36AE" w:rsidRDefault="00EE33EB" w:rsidP="00606FA0">
          <w:pPr>
            <w:tabs>
              <w:tab w:val="center" w:pos="4703"/>
              <w:tab w:val="right" w:pos="9406"/>
            </w:tabs>
            <w:spacing w:after="0"/>
            <w:jc w:val="center"/>
            <w:rPr>
              <w:rFonts w:ascii="Times New Roman" w:hAnsi="Times New Roman"/>
              <w:lang w:val="bg-BG"/>
            </w:rPr>
          </w:pPr>
          <w:hyperlink r:id="rId2" w:history="1">
            <w:r w:rsidR="00606FA0" w:rsidRPr="005C36AE">
              <w:rPr>
                <w:rStyle w:val="Hyperlink"/>
                <w:rFonts w:ascii="Times New Roman" w:hAnsi="Times New Roman"/>
                <w:color w:val="auto"/>
                <w:u w:val="none"/>
                <w:lang w:val="en-AU"/>
              </w:rPr>
              <w:t>www</w:t>
            </w:r>
            <w:r w:rsidR="00606FA0" w:rsidRPr="005C36AE">
              <w:rPr>
                <w:rStyle w:val="Hyperlink"/>
                <w:rFonts w:ascii="Times New Roman" w:hAnsi="Times New Roman"/>
                <w:color w:val="auto"/>
                <w:u w:val="none"/>
                <w:lang w:val="ru-RU"/>
              </w:rPr>
              <w:t>.</w:t>
            </w:r>
            <w:r w:rsidR="00606FA0" w:rsidRPr="005C36AE">
              <w:rPr>
                <w:rStyle w:val="Hyperlink"/>
                <w:rFonts w:ascii="Times New Roman" w:hAnsi="Times New Roman"/>
                <w:color w:val="auto"/>
                <w:u w:val="none"/>
                <w:lang w:val="en-AU"/>
              </w:rPr>
              <w:t>riosv</w:t>
            </w:r>
            <w:r w:rsidR="00606FA0" w:rsidRPr="005C36AE">
              <w:rPr>
                <w:rStyle w:val="Hyperlink"/>
                <w:rFonts w:ascii="Times New Roman" w:hAnsi="Times New Roman"/>
                <w:color w:val="auto"/>
                <w:u w:val="none"/>
                <w:lang w:val="ru-RU"/>
              </w:rPr>
              <w:t>-</w:t>
            </w:r>
            <w:r w:rsidR="00606FA0" w:rsidRPr="005C36AE">
              <w:rPr>
                <w:rStyle w:val="Hyperlink"/>
                <w:rFonts w:ascii="Times New Roman" w:hAnsi="Times New Roman"/>
                <w:color w:val="auto"/>
                <w:u w:val="none"/>
                <w:lang w:val="en-AU"/>
              </w:rPr>
              <w:t>ruse</w:t>
            </w:r>
            <w:r w:rsidR="00606FA0" w:rsidRPr="005C36AE">
              <w:rPr>
                <w:rStyle w:val="Hyperlink"/>
                <w:rFonts w:ascii="Times New Roman" w:hAnsi="Times New Roman"/>
                <w:color w:val="auto"/>
                <w:u w:val="none"/>
                <w:lang w:val="ru-RU"/>
              </w:rPr>
              <w:t>.</w:t>
            </w:r>
            <w:r w:rsidR="00606FA0" w:rsidRPr="005C36AE">
              <w:rPr>
                <w:rStyle w:val="Hyperlink"/>
                <w:rFonts w:ascii="Times New Roman" w:hAnsi="Times New Roman"/>
                <w:color w:val="auto"/>
                <w:u w:val="none"/>
                <w:lang w:val="en-AU"/>
              </w:rPr>
              <w:t>org</w:t>
            </w:r>
          </w:hyperlink>
        </w:p>
      </w:tc>
      <w:tc>
        <w:tcPr>
          <w:tcW w:w="2001" w:type="dxa"/>
          <w:hideMark/>
        </w:tcPr>
        <w:p w14:paraId="45A2DE90" w14:textId="77777777" w:rsidR="00227F9D" w:rsidRPr="00227F9D" w:rsidRDefault="00ED5D0E" w:rsidP="00227F9D">
          <w:pPr>
            <w:tabs>
              <w:tab w:val="center" w:pos="4703"/>
              <w:tab w:val="right" w:pos="9406"/>
            </w:tabs>
            <w:spacing w:after="0"/>
            <w:jc w:val="center"/>
          </w:pPr>
          <w:r w:rsidRPr="00227F9D">
            <w:rPr>
              <w:rFonts w:ascii="Times New Roman" w:hAnsi="Times New Roman"/>
              <w:noProof/>
            </w:rPr>
            <w:drawing>
              <wp:inline distT="0" distB="0" distL="0" distR="0" wp14:anchorId="3D6B51EA" wp14:editId="593257D8">
                <wp:extent cx="371475"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71475" cy="371475"/>
                        </a:xfrm>
                        <a:prstGeom prst="rect">
                          <a:avLst/>
                        </a:prstGeom>
                        <a:noFill/>
                        <a:ln>
                          <a:noFill/>
                        </a:ln>
                      </pic:spPr>
                    </pic:pic>
                  </a:graphicData>
                </a:graphic>
              </wp:inline>
            </w:drawing>
          </w:r>
        </w:p>
      </w:tc>
    </w:tr>
  </w:tbl>
  <w:p w14:paraId="1F950F02" w14:textId="77777777" w:rsidR="003E6B70" w:rsidRDefault="003E6B70" w:rsidP="003E6B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2E3A2" w14:textId="77777777" w:rsidR="00582346" w:rsidRDefault="00582346" w:rsidP="005D6F42">
      <w:pPr>
        <w:spacing w:after="0" w:line="240" w:lineRule="auto"/>
      </w:pPr>
      <w:r>
        <w:separator/>
      </w:r>
    </w:p>
  </w:footnote>
  <w:footnote w:type="continuationSeparator" w:id="0">
    <w:p w14:paraId="497EA1CA" w14:textId="77777777" w:rsidR="00582346" w:rsidRDefault="00582346" w:rsidP="005D6F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88915" w14:textId="77777777" w:rsidR="00902E4E" w:rsidRPr="005B69F7" w:rsidRDefault="00897E72" w:rsidP="00902E4E">
    <w:pPr>
      <w:pStyle w:val="Heading2"/>
      <w:jc w:val="center"/>
      <w:rPr>
        <w:rStyle w:val="Emphasis"/>
        <w:sz w:val="2"/>
        <w:szCs w:val="2"/>
      </w:rPr>
    </w:pPr>
    <w:r>
      <w:rPr>
        <w:i/>
        <w:iCs/>
        <w:noProof/>
        <w:sz w:val="2"/>
        <w:szCs w:val="2"/>
        <w:lang w:val="en-US"/>
      </w:rPr>
      <mc:AlternateContent>
        <mc:Choice Requires="wps">
          <w:drawing>
            <wp:anchor distT="0" distB="0" distL="114300" distR="114300" simplePos="0" relativeHeight="251659264" behindDoc="0" locked="0" layoutInCell="1" allowOverlap="1" wp14:anchorId="5D49E137" wp14:editId="7651E6F3">
              <wp:simplePos x="0" y="0"/>
              <wp:positionH relativeFrom="column">
                <wp:posOffset>833755</wp:posOffset>
              </wp:positionH>
              <wp:positionV relativeFrom="paragraph">
                <wp:posOffset>10795</wp:posOffset>
              </wp:positionV>
              <wp:extent cx="7315" cy="819302"/>
              <wp:effectExtent l="0" t="0" r="31115" b="19050"/>
              <wp:wrapNone/>
              <wp:docPr id="12" name="Straight Connector 12"/>
              <wp:cNvGraphicFramePr/>
              <a:graphic xmlns:a="http://schemas.openxmlformats.org/drawingml/2006/main">
                <a:graphicData uri="http://schemas.microsoft.com/office/word/2010/wordprocessingShape">
                  <wps:wsp>
                    <wps:cNvCnPr/>
                    <wps:spPr>
                      <a:xfrm>
                        <a:off x="0" y="0"/>
                        <a:ext cx="7315" cy="81930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57DC12" id="Straight Connector 1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5.65pt,.85pt" to="66.2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" strokecolor="black [3200]" strokeweight=".5pt">
              <v:stroke joinstyle="miter"/>
            </v:line>
          </w:pict>
        </mc:Fallback>
      </mc:AlternateContent>
    </w:r>
    <w:r w:rsidRPr="005B69F7">
      <w:rPr>
        <w:rStyle w:val="Emphasis"/>
        <w:noProof/>
        <w:sz w:val="2"/>
        <w:szCs w:val="2"/>
        <w:lang w:val="en-US"/>
      </w:rPr>
      <w:drawing>
        <wp:anchor distT="0" distB="0" distL="114300" distR="114300" simplePos="0" relativeHeight="251656192" behindDoc="0" locked="0" layoutInCell="1" allowOverlap="1" wp14:anchorId="3F15EEAA" wp14:editId="4771C94C">
          <wp:simplePos x="0" y="0"/>
          <wp:positionH relativeFrom="column">
            <wp:posOffset>70409</wp:posOffset>
          </wp:positionH>
          <wp:positionV relativeFrom="paragraph">
            <wp:posOffset>-32309</wp:posOffset>
          </wp:positionV>
          <wp:extent cx="654431" cy="906933"/>
          <wp:effectExtent l="0" t="0" r="0" b="7620"/>
          <wp:wrapNone/>
          <wp:docPr id="4" name="Picture 4"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av4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431" cy="90693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FFBFF8" w14:textId="77777777" w:rsidR="00902E4E" w:rsidRPr="004C0A11" w:rsidRDefault="00517F9A" w:rsidP="00902E4E">
    <w:pPr>
      <w:pStyle w:val="Heading1"/>
      <w:framePr w:w="0" w:hRule="auto" w:wrap="auto" w:vAnchor="margin" w:hAnchor="text" w:xAlign="left" w:yAlign="inline"/>
      <w:tabs>
        <w:tab w:val="left" w:pos="1276"/>
      </w:tabs>
      <w:jc w:val="left"/>
      <w:rPr>
        <w:rFonts w:ascii="Times New Roman" w:hAnsi="Times New Roman"/>
        <w:b w:val="0"/>
        <w:spacing w:val="40"/>
        <w:sz w:val="32"/>
        <w:szCs w:val="32"/>
      </w:rPr>
    </w:pPr>
    <w:r>
      <w:rPr>
        <w:rFonts w:ascii="Helen Bg Condensed" w:hAnsi="Helen Bg Condensed"/>
        <w:spacing w:val="40"/>
        <w:sz w:val="32"/>
        <w:szCs w:val="32"/>
      </w:rPr>
      <w:t xml:space="preserve">             </w:t>
    </w:r>
    <w:r w:rsidR="005F2705">
      <w:rPr>
        <w:rFonts w:ascii="Helen Bg Condensed" w:hAnsi="Helen Bg Condensed"/>
        <w:spacing w:val="40"/>
        <w:sz w:val="32"/>
        <w:szCs w:val="32"/>
      </w:rPr>
      <w:t xml:space="preserve"> </w:t>
    </w:r>
    <w:r w:rsidR="00902E4E" w:rsidRPr="004C0A11">
      <w:rPr>
        <w:rFonts w:ascii="Times New Roman" w:hAnsi="Times New Roman"/>
        <w:b w:val="0"/>
        <w:spacing w:val="40"/>
        <w:sz w:val="32"/>
        <w:szCs w:val="32"/>
      </w:rPr>
      <w:t>РЕПУБЛИКА БЪЛГАРИЯ</w:t>
    </w:r>
  </w:p>
  <w:p w14:paraId="7C748906" w14:textId="77777777" w:rsidR="00902E4E" w:rsidRPr="004C0A11" w:rsidRDefault="00902E4E" w:rsidP="00517F9A">
    <w:pPr>
      <w:pStyle w:val="Heading1"/>
      <w:framePr w:w="0" w:hRule="auto" w:wrap="auto" w:vAnchor="margin" w:hAnchor="text" w:xAlign="left" w:yAlign="inline"/>
      <w:tabs>
        <w:tab w:val="left" w:pos="1276"/>
      </w:tabs>
      <w:jc w:val="left"/>
      <w:rPr>
        <w:rFonts w:ascii="Times New Roman" w:hAnsi="Times New Roman"/>
        <w:b w:val="0"/>
        <w:spacing w:val="40"/>
        <w:sz w:val="28"/>
        <w:szCs w:val="28"/>
      </w:rPr>
    </w:pPr>
    <w:r w:rsidRPr="004C0A11">
      <w:rPr>
        <w:rFonts w:ascii="Times New Roman" w:hAnsi="Times New Roman"/>
        <w:b w:val="0"/>
        <w:spacing w:val="40"/>
        <w:sz w:val="30"/>
        <w:szCs w:val="30"/>
      </w:rPr>
      <w:t xml:space="preserve">              </w:t>
    </w:r>
    <w:r w:rsidRPr="004C0A11">
      <w:rPr>
        <w:rFonts w:ascii="Times New Roman" w:hAnsi="Times New Roman"/>
        <w:b w:val="0"/>
        <w:spacing w:val="40"/>
        <w:sz w:val="28"/>
        <w:szCs w:val="28"/>
      </w:rPr>
      <w:t>Министерство на околната среда и водите</w:t>
    </w:r>
  </w:p>
  <w:p w14:paraId="1DB995A8" w14:textId="77777777" w:rsidR="00517F9A" w:rsidRPr="00014F50" w:rsidRDefault="00517F9A" w:rsidP="00517F9A">
    <w:pPr>
      <w:spacing w:after="0"/>
      <w:rPr>
        <w:rFonts w:ascii="Times New Roman" w:hAnsi="Times New Roman"/>
        <w:sz w:val="10"/>
        <w:lang w:val="bg-BG"/>
      </w:rPr>
    </w:pPr>
  </w:p>
  <w:p w14:paraId="73AF05DA" w14:textId="77777777" w:rsidR="00902E4E" w:rsidRPr="004C0A11" w:rsidRDefault="00902E4E" w:rsidP="00701887">
    <w:pPr>
      <w:tabs>
        <w:tab w:val="left" w:pos="1276"/>
      </w:tabs>
      <w:spacing w:after="0"/>
      <w:rPr>
        <w:rFonts w:ascii="Times New Roman" w:hAnsi="Times New Roman"/>
        <w:b/>
        <w:sz w:val="20"/>
        <w:szCs w:val="20"/>
        <w:lang w:val="bg-BG"/>
      </w:rPr>
    </w:pPr>
    <w:r w:rsidRPr="004C0A11">
      <w:rPr>
        <w:rFonts w:ascii="Times New Roman" w:hAnsi="Times New Roman"/>
        <w:b/>
        <w:sz w:val="26"/>
        <w:szCs w:val="26"/>
        <w:lang w:val="ru-RU"/>
      </w:rPr>
      <w:t xml:space="preserve">                        </w:t>
    </w:r>
    <w:r w:rsidR="004C0A11">
      <w:rPr>
        <w:rFonts w:ascii="Times New Roman" w:hAnsi="Times New Roman"/>
        <w:b/>
        <w:sz w:val="26"/>
        <w:szCs w:val="26"/>
        <w:lang w:val="ru-RU"/>
      </w:rPr>
      <w:t xml:space="preserve"> </w:t>
    </w:r>
    <w:r w:rsidRPr="004C0A11">
      <w:rPr>
        <w:rFonts w:ascii="Times New Roman" w:hAnsi="Times New Roman"/>
        <w:b/>
        <w:sz w:val="20"/>
        <w:szCs w:val="20"/>
        <w:lang w:val="bg-BG"/>
      </w:rPr>
      <w:t>РЕГИОНАЛНА ИНСПЕКЦИЯ ПО ОКОЛНАТА СРЕДА И ВОДИТЕ – РУСЕ</w:t>
    </w:r>
  </w:p>
  <w:p w14:paraId="1C806266" w14:textId="77777777" w:rsidR="003E6B70" w:rsidRPr="005D6F42" w:rsidRDefault="003E6B70" w:rsidP="00701887">
    <w:pPr>
      <w:pBdr>
        <w:bottom w:val="single" w:sz="4" w:space="1" w:color="auto"/>
      </w:pBdr>
      <w:spacing w:after="0" w:line="240" w:lineRule="auto"/>
      <w:jc w:val="center"/>
      <w:rPr>
        <w:rFonts w:ascii="Arial" w:eastAsia="Times New Roman" w:hAnsi="Arial" w:cs="Arial"/>
        <w:b/>
        <w:bCs/>
        <w:color w:val="333333"/>
        <w:sz w:val="18"/>
        <w:szCs w:val="18"/>
        <w:bdr w:val="none" w:sz="0" w:space="0" w:color="auto" w:frame="1"/>
        <w:lang w:val="bg-BG" w:eastAsia="bg-BG"/>
      </w:rPr>
    </w:pPr>
    <w:r w:rsidRPr="005D6F42">
      <w:rPr>
        <w:rFonts w:ascii="Arial" w:eastAsia="Times New Roman" w:hAnsi="Arial" w:cs="Arial"/>
        <w:b/>
        <w:bCs/>
        <w:color w:val="333333"/>
        <w:sz w:val="18"/>
        <w:szCs w:val="18"/>
        <w:bdr w:val="none" w:sz="0" w:space="0" w:color="auto" w:frame="1"/>
        <w:lang w:val="bg-BG" w:eastAsia="bg-BG"/>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0D23"/>
    <w:multiLevelType w:val="hybridMultilevel"/>
    <w:tmpl w:val="6C5C9C36"/>
    <w:lvl w:ilvl="0" w:tplc="0402000B">
      <w:start w:val="1"/>
      <w:numFmt w:val="bullet"/>
      <w:lvlText w:val=""/>
      <w:lvlJc w:val="left"/>
      <w:pPr>
        <w:ind w:left="1353" w:hanging="360"/>
      </w:pPr>
      <w:rPr>
        <w:rFonts w:ascii="Wingdings" w:hAnsi="Wingdings"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1" w15:restartNumberingAfterBreak="0">
    <w:nsid w:val="052F7EE6"/>
    <w:multiLevelType w:val="hybridMultilevel"/>
    <w:tmpl w:val="053E642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76560AB"/>
    <w:multiLevelType w:val="hybridMultilevel"/>
    <w:tmpl w:val="866445B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7922F34"/>
    <w:multiLevelType w:val="hybridMultilevel"/>
    <w:tmpl w:val="4170BE7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A3B3C56"/>
    <w:multiLevelType w:val="hybridMultilevel"/>
    <w:tmpl w:val="F6FA94A4"/>
    <w:lvl w:ilvl="0" w:tplc="04020001">
      <w:start w:val="1"/>
      <w:numFmt w:val="bullet"/>
      <w:lvlText w:val=""/>
      <w:lvlJc w:val="left"/>
      <w:pPr>
        <w:ind w:left="1353" w:hanging="360"/>
      </w:pPr>
      <w:rPr>
        <w:rFonts w:ascii="Symbol" w:hAnsi="Symbol"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5" w15:restartNumberingAfterBreak="0">
    <w:nsid w:val="14FC47C7"/>
    <w:multiLevelType w:val="hybridMultilevel"/>
    <w:tmpl w:val="E064F83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A4918A2"/>
    <w:multiLevelType w:val="hybridMultilevel"/>
    <w:tmpl w:val="8A543408"/>
    <w:lvl w:ilvl="0" w:tplc="0402000F">
      <w:start w:val="1"/>
      <w:numFmt w:val="decimal"/>
      <w:lvlText w:val="%1."/>
      <w:lvlJc w:val="left"/>
      <w:pPr>
        <w:ind w:left="928" w:hanging="360"/>
      </w:p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7" w15:restartNumberingAfterBreak="0">
    <w:nsid w:val="1BA83E90"/>
    <w:multiLevelType w:val="hybridMultilevel"/>
    <w:tmpl w:val="AAD432F6"/>
    <w:lvl w:ilvl="0" w:tplc="0402000B">
      <w:start w:val="1"/>
      <w:numFmt w:val="bullet"/>
      <w:lvlText w:val=""/>
      <w:lvlJc w:val="left"/>
      <w:pPr>
        <w:ind w:left="1495" w:hanging="360"/>
      </w:pPr>
      <w:rPr>
        <w:rFonts w:ascii="Wingdings" w:hAnsi="Wingdings" w:hint="default"/>
      </w:rPr>
    </w:lvl>
    <w:lvl w:ilvl="1" w:tplc="04020003" w:tentative="1">
      <w:start w:val="1"/>
      <w:numFmt w:val="bullet"/>
      <w:lvlText w:val="o"/>
      <w:lvlJc w:val="left"/>
      <w:pPr>
        <w:ind w:left="2215" w:hanging="360"/>
      </w:pPr>
      <w:rPr>
        <w:rFonts w:ascii="Courier New" w:hAnsi="Courier New" w:cs="Courier New" w:hint="default"/>
      </w:rPr>
    </w:lvl>
    <w:lvl w:ilvl="2" w:tplc="04020005" w:tentative="1">
      <w:start w:val="1"/>
      <w:numFmt w:val="bullet"/>
      <w:lvlText w:val=""/>
      <w:lvlJc w:val="left"/>
      <w:pPr>
        <w:ind w:left="2935" w:hanging="360"/>
      </w:pPr>
      <w:rPr>
        <w:rFonts w:ascii="Wingdings" w:hAnsi="Wingdings" w:hint="default"/>
      </w:rPr>
    </w:lvl>
    <w:lvl w:ilvl="3" w:tplc="04020001" w:tentative="1">
      <w:start w:val="1"/>
      <w:numFmt w:val="bullet"/>
      <w:lvlText w:val=""/>
      <w:lvlJc w:val="left"/>
      <w:pPr>
        <w:ind w:left="3655" w:hanging="360"/>
      </w:pPr>
      <w:rPr>
        <w:rFonts w:ascii="Symbol" w:hAnsi="Symbol" w:hint="default"/>
      </w:rPr>
    </w:lvl>
    <w:lvl w:ilvl="4" w:tplc="04020003" w:tentative="1">
      <w:start w:val="1"/>
      <w:numFmt w:val="bullet"/>
      <w:lvlText w:val="o"/>
      <w:lvlJc w:val="left"/>
      <w:pPr>
        <w:ind w:left="4375" w:hanging="360"/>
      </w:pPr>
      <w:rPr>
        <w:rFonts w:ascii="Courier New" w:hAnsi="Courier New" w:cs="Courier New" w:hint="default"/>
      </w:rPr>
    </w:lvl>
    <w:lvl w:ilvl="5" w:tplc="04020005" w:tentative="1">
      <w:start w:val="1"/>
      <w:numFmt w:val="bullet"/>
      <w:lvlText w:val=""/>
      <w:lvlJc w:val="left"/>
      <w:pPr>
        <w:ind w:left="5095" w:hanging="360"/>
      </w:pPr>
      <w:rPr>
        <w:rFonts w:ascii="Wingdings" w:hAnsi="Wingdings" w:hint="default"/>
      </w:rPr>
    </w:lvl>
    <w:lvl w:ilvl="6" w:tplc="04020001" w:tentative="1">
      <w:start w:val="1"/>
      <w:numFmt w:val="bullet"/>
      <w:lvlText w:val=""/>
      <w:lvlJc w:val="left"/>
      <w:pPr>
        <w:ind w:left="5815" w:hanging="360"/>
      </w:pPr>
      <w:rPr>
        <w:rFonts w:ascii="Symbol" w:hAnsi="Symbol" w:hint="default"/>
      </w:rPr>
    </w:lvl>
    <w:lvl w:ilvl="7" w:tplc="04020003" w:tentative="1">
      <w:start w:val="1"/>
      <w:numFmt w:val="bullet"/>
      <w:lvlText w:val="o"/>
      <w:lvlJc w:val="left"/>
      <w:pPr>
        <w:ind w:left="6535" w:hanging="360"/>
      </w:pPr>
      <w:rPr>
        <w:rFonts w:ascii="Courier New" w:hAnsi="Courier New" w:cs="Courier New" w:hint="default"/>
      </w:rPr>
    </w:lvl>
    <w:lvl w:ilvl="8" w:tplc="04020005" w:tentative="1">
      <w:start w:val="1"/>
      <w:numFmt w:val="bullet"/>
      <w:lvlText w:val=""/>
      <w:lvlJc w:val="left"/>
      <w:pPr>
        <w:ind w:left="7255" w:hanging="360"/>
      </w:pPr>
      <w:rPr>
        <w:rFonts w:ascii="Wingdings" w:hAnsi="Wingdings" w:hint="default"/>
      </w:rPr>
    </w:lvl>
  </w:abstractNum>
  <w:abstractNum w:abstractNumId="8" w15:restartNumberingAfterBreak="0">
    <w:nsid w:val="1E98610C"/>
    <w:multiLevelType w:val="hybridMultilevel"/>
    <w:tmpl w:val="6046E2F6"/>
    <w:lvl w:ilvl="0" w:tplc="799CE842">
      <w:start w:val="1"/>
      <w:numFmt w:val="decimal"/>
      <w:lvlText w:val="%1."/>
      <w:lvlJc w:val="left"/>
      <w:pPr>
        <w:tabs>
          <w:tab w:val="num" w:pos="786"/>
        </w:tabs>
        <w:ind w:left="786" w:hanging="360"/>
      </w:pPr>
      <w:rPr>
        <w:rFonts w:hint="default"/>
        <w:b w:val="0"/>
      </w:rPr>
    </w:lvl>
    <w:lvl w:ilvl="1" w:tplc="04020019" w:tentative="1">
      <w:start w:val="1"/>
      <w:numFmt w:val="lowerLetter"/>
      <w:lvlText w:val="%2."/>
      <w:lvlJc w:val="left"/>
      <w:pPr>
        <w:tabs>
          <w:tab w:val="num" w:pos="1506"/>
        </w:tabs>
        <w:ind w:left="1506" w:hanging="360"/>
      </w:pPr>
    </w:lvl>
    <w:lvl w:ilvl="2" w:tplc="0402001B" w:tentative="1">
      <w:start w:val="1"/>
      <w:numFmt w:val="lowerRoman"/>
      <w:lvlText w:val="%3."/>
      <w:lvlJc w:val="right"/>
      <w:pPr>
        <w:tabs>
          <w:tab w:val="num" w:pos="2226"/>
        </w:tabs>
        <w:ind w:left="2226" w:hanging="180"/>
      </w:pPr>
    </w:lvl>
    <w:lvl w:ilvl="3" w:tplc="0402000F" w:tentative="1">
      <w:start w:val="1"/>
      <w:numFmt w:val="decimal"/>
      <w:lvlText w:val="%4."/>
      <w:lvlJc w:val="left"/>
      <w:pPr>
        <w:tabs>
          <w:tab w:val="num" w:pos="2946"/>
        </w:tabs>
        <w:ind w:left="2946" w:hanging="360"/>
      </w:pPr>
    </w:lvl>
    <w:lvl w:ilvl="4" w:tplc="04020019" w:tentative="1">
      <w:start w:val="1"/>
      <w:numFmt w:val="lowerLetter"/>
      <w:lvlText w:val="%5."/>
      <w:lvlJc w:val="left"/>
      <w:pPr>
        <w:tabs>
          <w:tab w:val="num" w:pos="3666"/>
        </w:tabs>
        <w:ind w:left="3666" w:hanging="360"/>
      </w:pPr>
    </w:lvl>
    <w:lvl w:ilvl="5" w:tplc="0402001B" w:tentative="1">
      <w:start w:val="1"/>
      <w:numFmt w:val="lowerRoman"/>
      <w:lvlText w:val="%6."/>
      <w:lvlJc w:val="right"/>
      <w:pPr>
        <w:tabs>
          <w:tab w:val="num" w:pos="4386"/>
        </w:tabs>
        <w:ind w:left="4386" w:hanging="180"/>
      </w:pPr>
    </w:lvl>
    <w:lvl w:ilvl="6" w:tplc="0402000F" w:tentative="1">
      <w:start w:val="1"/>
      <w:numFmt w:val="decimal"/>
      <w:lvlText w:val="%7."/>
      <w:lvlJc w:val="left"/>
      <w:pPr>
        <w:tabs>
          <w:tab w:val="num" w:pos="5106"/>
        </w:tabs>
        <w:ind w:left="5106" w:hanging="360"/>
      </w:pPr>
    </w:lvl>
    <w:lvl w:ilvl="7" w:tplc="04020019" w:tentative="1">
      <w:start w:val="1"/>
      <w:numFmt w:val="lowerLetter"/>
      <w:lvlText w:val="%8."/>
      <w:lvlJc w:val="left"/>
      <w:pPr>
        <w:tabs>
          <w:tab w:val="num" w:pos="5826"/>
        </w:tabs>
        <w:ind w:left="5826" w:hanging="360"/>
      </w:pPr>
    </w:lvl>
    <w:lvl w:ilvl="8" w:tplc="0402001B" w:tentative="1">
      <w:start w:val="1"/>
      <w:numFmt w:val="lowerRoman"/>
      <w:lvlText w:val="%9."/>
      <w:lvlJc w:val="right"/>
      <w:pPr>
        <w:tabs>
          <w:tab w:val="num" w:pos="6546"/>
        </w:tabs>
        <w:ind w:left="6546" w:hanging="180"/>
      </w:pPr>
    </w:lvl>
  </w:abstractNum>
  <w:abstractNum w:abstractNumId="9" w15:restartNumberingAfterBreak="0">
    <w:nsid w:val="2A4B385E"/>
    <w:multiLevelType w:val="hybridMultilevel"/>
    <w:tmpl w:val="62F85748"/>
    <w:lvl w:ilvl="0" w:tplc="0402000F">
      <w:start w:val="1"/>
      <w:numFmt w:val="decimal"/>
      <w:lvlText w:val="%1."/>
      <w:lvlJc w:val="left"/>
      <w:pPr>
        <w:ind w:left="928" w:hanging="360"/>
      </w:p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10" w15:restartNumberingAfterBreak="0">
    <w:nsid w:val="2CC83A90"/>
    <w:multiLevelType w:val="hybridMultilevel"/>
    <w:tmpl w:val="A560DA6C"/>
    <w:lvl w:ilvl="0" w:tplc="0402000F">
      <w:start w:val="1"/>
      <w:numFmt w:val="decimal"/>
      <w:lvlText w:val="%1."/>
      <w:lvlJc w:val="left"/>
      <w:pPr>
        <w:ind w:left="839" w:hanging="360"/>
      </w:pPr>
    </w:lvl>
    <w:lvl w:ilvl="1" w:tplc="04020019" w:tentative="1">
      <w:start w:val="1"/>
      <w:numFmt w:val="lowerLetter"/>
      <w:lvlText w:val="%2."/>
      <w:lvlJc w:val="left"/>
      <w:pPr>
        <w:ind w:left="1559" w:hanging="360"/>
      </w:pPr>
    </w:lvl>
    <w:lvl w:ilvl="2" w:tplc="0402001B" w:tentative="1">
      <w:start w:val="1"/>
      <w:numFmt w:val="lowerRoman"/>
      <w:lvlText w:val="%3."/>
      <w:lvlJc w:val="right"/>
      <w:pPr>
        <w:ind w:left="2279" w:hanging="180"/>
      </w:pPr>
    </w:lvl>
    <w:lvl w:ilvl="3" w:tplc="0402000F" w:tentative="1">
      <w:start w:val="1"/>
      <w:numFmt w:val="decimal"/>
      <w:lvlText w:val="%4."/>
      <w:lvlJc w:val="left"/>
      <w:pPr>
        <w:ind w:left="2999" w:hanging="360"/>
      </w:pPr>
    </w:lvl>
    <w:lvl w:ilvl="4" w:tplc="04020019" w:tentative="1">
      <w:start w:val="1"/>
      <w:numFmt w:val="lowerLetter"/>
      <w:lvlText w:val="%5."/>
      <w:lvlJc w:val="left"/>
      <w:pPr>
        <w:ind w:left="3719" w:hanging="360"/>
      </w:pPr>
    </w:lvl>
    <w:lvl w:ilvl="5" w:tplc="0402001B" w:tentative="1">
      <w:start w:val="1"/>
      <w:numFmt w:val="lowerRoman"/>
      <w:lvlText w:val="%6."/>
      <w:lvlJc w:val="right"/>
      <w:pPr>
        <w:ind w:left="4439" w:hanging="180"/>
      </w:pPr>
    </w:lvl>
    <w:lvl w:ilvl="6" w:tplc="0402000F" w:tentative="1">
      <w:start w:val="1"/>
      <w:numFmt w:val="decimal"/>
      <w:lvlText w:val="%7."/>
      <w:lvlJc w:val="left"/>
      <w:pPr>
        <w:ind w:left="5159" w:hanging="360"/>
      </w:pPr>
    </w:lvl>
    <w:lvl w:ilvl="7" w:tplc="04020019" w:tentative="1">
      <w:start w:val="1"/>
      <w:numFmt w:val="lowerLetter"/>
      <w:lvlText w:val="%8."/>
      <w:lvlJc w:val="left"/>
      <w:pPr>
        <w:ind w:left="5879" w:hanging="360"/>
      </w:pPr>
    </w:lvl>
    <w:lvl w:ilvl="8" w:tplc="0402001B" w:tentative="1">
      <w:start w:val="1"/>
      <w:numFmt w:val="lowerRoman"/>
      <w:lvlText w:val="%9."/>
      <w:lvlJc w:val="right"/>
      <w:pPr>
        <w:ind w:left="6599" w:hanging="180"/>
      </w:pPr>
    </w:lvl>
  </w:abstractNum>
  <w:abstractNum w:abstractNumId="11" w15:restartNumberingAfterBreak="0">
    <w:nsid w:val="37C94FC0"/>
    <w:multiLevelType w:val="hybridMultilevel"/>
    <w:tmpl w:val="78EA477E"/>
    <w:lvl w:ilvl="0" w:tplc="0402000F">
      <w:start w:val="1"/>
      <w:numFmt w:val="decimal"/>
      <w:lvlText w:val="%1."/>
      <w:lvlJc w:val="left"/>
      <w:pPr>
        <w:ind w:left="1778" w:hanging="360"/>
      </w:pPr>
    </w:lvl>
    <w:lvl w:ilvl="1" w:tplc="04020019" w:tentative="1">
      <w:start w:val="1"/>
      <w:numFmt w:val="lowerLetter"/>
      <w:lvlText w:val="%2."/>
      <w:lvlJc w:val="left"/>
      <w:pPr>
        <w:ind w:left="2498" w:hanging="360"/>
      </w:pPr>
    </w:lvl>
    <w:lvl w:ilvl="2" w:tplc="0402001B" w:tentative="1">
      <w:start w:val="1"/>
      <w:numFmt w:val="lowerRoman"/>
      <w:lvlText w:val="%3."/>
      <w:lvlJc w:val="right"/>
      <w:pPr>
        <w:ind w:left="3218" w:hanging="180"/>
      </w:pPr>
    </w:lvl>
    <w:lvl w:ilvl="3" w:tplc="0402000F" w:tentative="1">
      <w:start w:val="1"/>
      <w:numFmt w:val="decimal"/>
      <w:lvlText w:val="%4."/>
      <w:lvlJc w:val="left"/>
      <w:pPr>
        <w:ind w:left="3938" w:hanging="360"/>
      </w:pPr>
    </w:lvl>
    <w:lvl w:ilvl="4" w:tplc="04020019" w:tentative="1">
      <w:start w:val="1"/>
      <w:numFmt w:val="lowerLetter"/>
      <w:lvlText w:val="%5."/>
      <w:lvlJc w:val="left"/>
      <w:pPr>
        <w:ind w:left="4658" w:hanging="360"/>
      </w:pPr>
    </w:lvl>
    <w:lvl w:ilvl="5" w:tplc="0402001B" w:tentative="1">
      <w:start w:val="1"/>
      <w:numFmt w:val="lowerRoman"/>
      <w:lvlText w:val="%6."/>
      <w:lvlJc w:val="right"/>
      <w:pPr>
        <w:ind w:left="5378" w:hanging="180"/>
      </w:pPr>
    </w:lvl>
    <w:lvl w:ilvl="6" w:tplc="0402000F" w:tentative="1">
      <w:start w:val="1"/>
      <w:numFmt w:val="decimal"/>
      <w:lvlText w:val="%7."/>
      <w:lvlJc w:val="left"/>
      <w:pPr>
        <w:ind w:left="6098" w:hanging="360"/>
      </w:pPr>
    </w:lvl>
    <w:lvl w:ilvl="7" w:tplc="04020019" w:tentative="1">
      <w:start w:val="1"/>
      <w:numFmt w:val="lowerLetter"/>
      <w:lvlText w:val="%8."/>
      <w:lvlJc w:val="left"/>
      <w:pPr>
        <w:ind w:left="6818" w:hanging="360"/>
      </w:pPr>
    </w:lvl>
    <w:lvl w:ilvl="8" w:tplc="0402001B" w:tentative="1">
      <w:start w:val="1"/>
      <w:numFmt w:val="lowerRoman"/>
      <w:lvlText w:val="%9."/>
      <w:lvlJc w:val="right"/>
      <w:pPr>
        <w:ind w:left="7538" w:hanging="180"/>
      </w:pPr>
    </w:lvl>
  </w:abstractNum>
  <w:abstractNum w:abstractNumId="12" w15:restartNumberingAfterBreak="0">
    <w:nsid w:val="38376100"/>
    <w:multiLevelType w:val="hybridMultilevel"/>
    <w:tmpl w:val="3C4C8B6E"/>
    <w:lvl w:ilvl="0" w:tplc="7DA83842">
      <w:start w:val="1"/>
      <w:numFmt w:val="upperRoman"/>
      <w:lvlText w:val="%1."/>
      <w:lvlJc w:val="left"/>
      <w:pPr>
        <w:ind w:left="1288" w:hanging="720"/>
      </w:pPr>
      <w:rPr>
        <w:rFonts w:hint="default"/>
        <w:i w:val="0"/>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13" w15:restartNumberingAfterBreak="0">
    <w:nsid w:val="3BB83D17"/>
    <w:multiLevelType w:val="hybridMultilevel"/>
    <w:tmpl w:val="B712B622"/>
    <w:lvl w:ilvl="0" w:tplc="8A0A3D2A">
      <w:start w:val="1"/>
      <w:numFmt w:val="decimal"/>
      <w:lvlText w:val="%1."/>
      <w:lvlJc w:val="left"/>
      <w:pPr>
        <w:ind w:left="786" w:hanging="360"/>
      </w:pPr>
      <w:rPr>
        <w:b w:val="0"/>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4" w15:restartNumberingAfterBreak="0">
    <w:nsid w:val="3D191982"/>
    <w:multiLevelType w:val="hybridMultilevel"/>
    <w:tmpl w:val="6D7E181C"/>
    <w:lvl w:ilvl="0" w:tplc="0402000F">
      <w:start w:val="1"/>
      <w:numFmt w:val="decimal"/>
      <w:lvlText w:val="%1."/>
      <w:lvlJc w:val="left"/>
      <w:pPr>
        <w:ind w:left="1495" w:hanging="360"/>
      </w:pPr>
    </w:lvl>
    <w:lvl w:ilvl="1" w:tplc="04020019" w:tentative="1">
      <w:start w:val="1"/>
      <w:numFmt w:val="lowerLetter"/>
      <w:lvlText w:val="%2."/>
      <w:lvlJc w:val="left"/>
      <w:pPr>
        <w:ind w:left="2215" w:hanging="360"/>
      </w:pPr>
    </w:lvl>
    <w:lvl w:ilvl="2" w:tplc="0402001B" w:tentative="1">
      <w:start w:val="1"/>
      <w:numFmt w:val="lowerRoman"/>
      <w:lvlText w:val="%3."/>
      <w:lvlJc w:val="right"/>
      <w:pPr>
        <w:ind w:left="2935" w:hanging="180"/>
      </w:pPr>
    </w:lvl>
    <w:lvl w:ilvl="3" w:tplc="0402000F" w:tentative="1">
      <w:start w:val="1"/>
      <w:numFmt w:val="decimal"/>
      <w:lvlText w:val="%4."/>
      <w:lvlJc w:val="left"/>
      <w:pPr>
        <w:ind w:left="3655" w:hanging="360"/>
      </w:pPr>
    </w:lvl>
    <w:lvl w:ilvl="4" w:tplc="04020019" w:tentative="1">
      <w:start w:val="1"/>
      <w:numFmt w:val="lowerLetter"/>
      <w:lvlText w:val="%5."/>
      <w:lvlJc w:val="left"/>
      <w:pPr>
        <w:ind w:left="4375" w:hanging="360"/>
      </w:pPr>
    </w:lvl>
    <w:lvl w:ilvl="5" w:tplc="0402001B" w:tentative="1">
      <w:start w:val="1"/>
      <w:numFmt w:val="lowerRoman"/>
      <w:lvlText w:val="%6."/>
      <w:lvlJc w:val="right"/>
      <w:pPr>
        <w:ind w:left="5095" w:hanging="180"/>
      </w:pPr>
    </w:lvl>
    <w:lvl w:ilvl="6" w:tplc="0402000F" w:tentative="1">
      <w:start w:val="1"/>
      <w:numFmt w:val="decimal"/>
      <w:lvlText w:val="%7."/>
      <w:lvlJc w:val="left"/>
      <w:pPr>
        <w:ind w:left="5815" w:hanging="360"/>
      </w:pPr>
    </w:lvl>
    <w:lvl w:ilvl="7" w:tplc="04020019" w:tentative="1">
      <w:start w:val="1"/>
      <w:numFmt w:val="lowerLetter"/>
      <w:lvlText w:val="%8."/>
      <w:lvlJc w:val="left"/>
      <w:pPr>
        <w:ind w:left="6535" w:hanging="360"/>
      </w:pPr>
    </w:lvl>
    <w:lvl w:ilvl="8" w:tplc="0402001B" w:tentative="1">
      <w:start w:val="1"/>
      <w:numFmt w:val="lowerRoman"/>
      <w:lvlText w:val="%9."/>
      <w:lvlJc w:val="right"/>
      <w:pPr>
        <w:ind w:left="7255" w:hanging="180"/>
      </w:pPr>
    </w:lvl>
  </w:abstractNum>
  <w:abstractNum w:abstractNumId="15" w15:restartNumberingAfterBreak="0">
    <w:nsid w:val="4495425D"/>
    <w:multiLevelType w:val="hybridMultilevel"/>
    <w:tmpl w:val="42A403CA"/>
    <w:lvl w:ilvl="0" w:tplc="0402000D">
      <w:start w:val="1"/>
      <w:numFmt w:val="bullet"/>
      <w:lvlText w:val=""/>
      <w:lvlJc w:val="left"/>
      <w:pPr>
        <w:ind w:left="928" w:hanging="360"/>
      </w:pPr>
      <w:rPr>
        <w:rFonts w:ascii="Wingdings" w:hAnsi="Wingdings"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6" w15:restartNumberingAfterBreak="0">
    <w:nsid w:val="4C301431"/>
    <w:multiLevelType w:val="hybridMultilevel"/>
    <w:tmpl w:val="B8BEF95C"/>
    <w:lvl w:ilvl="0" w:tplc="0402000F">
      <w:start w:val="1"/>
      <w:numFmt w:val="decimal"/>
      <w:lvlText w:val="%1."/>
      <w:lvlJc w:val="left"/>
      <w:pPr>
        <w:ind w:left="928" w:hanging="360"/>
      </w:p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17" w15:restartNumberingAfterBreak="0">
    <w:nsid w:val="4C65713F"/>
    <w:multiLevelType w:val="hybridMultilevel"/>
    <w:tmpl w:val="80B4D7D2"/>
    <w:lvl w:ilvl="0" w:tplc="0402000F">
      <w:start w:val="1"/>
      <w:numFmt w:val="decimal"/>
      <w:lvlText w:val="%1."/>
      <w:lvlJc w:val="left"/>
      <w:pPr>
        <w:ind w:left="928" w:hanging="360"/>
      </w:p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18" w15:restartNumberingAfterBreak="0">
    <w:nsid w:val="51090AAC"/>
    <w:multiLevelType w:val="hybridMultilevel"/>
    <w:tmpl w:val="2804A3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5A456325"/>
    <w:multiLevelType w:val="hybridMultilevel"/>
    <w:tmpl w:val="7826E3D2"/>
    <w:lvl w:ilvl="0" w:tplc="0402000D">
      <w:start w:val="1"/>
      <w:numFmt w:val="bullet"/>
      <w:lvlText w:val=""/>
      <w:lvlJc w:val="left"/>
      <w:pPr>
        <w:ind w:left="928" w:hanging="360"/>
      </w:pPr>
      <w:rPr>
        <w:rFonts w:ascii="Wingdings" w:hAnsi="Wingdings"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20" w15:restartNumberingAfterBreak="0">
    <w:nsid w:val="65216640"/>
    <w:multiLevelType w:val="hybridMultilevel"/>
    <w:tmpl w:val="31DE6290"/>
    <w:lvl w:ilvl="0" w:tplc="B57ABFCA">
      <w:numFmt w:val="bullet"/>
      <w:lvlText w:val="–"/>
      <w:lvlJc w:val="left"/>
      <w:pPr>
        <w:ind w:left="720" w:hanging="360"/>
      </w:pPr>
      <w:rPr>
        <w:rFonts w:ascii="Times New Roman" w:eastAsia="Times New Roman" w:hAnsi="Times New Roman" w:cs="Times New Roman" w:hint="default"/>
        <w:sz w:val="28"/>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65931058"/>
    <w:multiLevelType w:val="hybridMultilevel"/>
    <w:tmpl w:val="81E6F18C"/>
    <w:lvl w:ilvl="0" w:tplc="0402000F">
      <w:start w:val="1"/>
      <w:numFmt w:val="decimal"/>
      <w:lvlText w:val="%1."/>
      <w:lvlJc w:val="left"/>
      <w:pPr>
        <w:ind w:left="782" w:hanging="360"/>
      </w:pPr>
    </w:lvl>
    <w:lvl w:ilvl="1" w:tplc="04020019" w:tentative="1">
      <w:start w:val="1"/>
      <w:numFmt w:val="lowerLetter"/>
      <w:lvlText w:val="%2."/>
      <w:lvlJc w:val="left"/>
      <w:pPr>
        <w:ind w:left="1502" w:hanging="360"/>
      </w:pPr>
    </w:lvl>
    <w:lvl w:ilvl="2" w:tplc="0402001B" w:tentative="1">
      <w:start w:val="1"/>
      <w:numFmt w:val="lowerRoman"/>
      <w:lvlText w:val="%3."/>
      <w:lvlJc w:val="right"/>
      <w:pPr>
        <w:ind w:left="2222" w:hanging="180"/>
      </w:pPr>
    </w:lvl>
    <w:lvl w:ilvl="3" w:tplc="0402000F" w:tentative="1">
      <w:start w:val="1"/>
      <w:numFmt w:val="decimal"/>
      <w:lvlText w:val="%4."/>
      <w:lvlJc w:val="left"/>
      <w:pPr>
        <w:ind w:left="2942" w:hanging="360"/>
      </w:pPr>
    </w:lvl>
    <w:lvl w:ilvl="4" w:tplc="04020019" w:tentative="1">
      <w:start w:val="1"/>
      <w:numFmt w:val="lowerLetter"/>
      <w:lvlText w:val="%5."/>
      <w:lvlJc w:val="left"/>
      <w:pPr>
        <w:ind w:left="3662" w:hanging="360"/>
      </w:pPr>
    </w:lvl>
    <w:lvl w:ilvl="5" w:tplc="0402001B" w:tentative="1">
      <w:start w:val="1"/>
      <w:numFmt w:val="lowerRoman"/>
      <w:lvlText w:val="%6."/>
      <w:lvlJc w:val="right"/>
      <w:pPr>
        <w:ind w:left="4382" w:hanging="180"/>
      </w:pPr>
    </w:lvl>
    <w:lvl w:ilvl="6" w:tplc="0402000F" w:tentative="1">
      <w:start w:val="1"/>
      <w:numFmt w:val="decimal"/>
      <w:lvlText w:val="%7."/>
      <w:lvlJc w:val="left"/>
      <w:pPr>
        <w:ind w:left="5102" w:hanging="360"/>
      </w:pPr>
    </w:lvl>
    <w:lvl w:ilvl="7" w:tplc="04020019" w:tentative="1">
      <w:start w:val="1"/>
      <w:numFmt w:val="lowerLetter"/>
      <w:lvlText w:val="%8."/>
      <w:lvlJc w:val="left"/>
      <w:pPr>
        <w:ind w:left="5822" w:hanging="360"/>
      </w:pPr>
    </w:lvl>
    <w:lvl w:ilvl="8" w:tplc="0402001B" w:tentative="1">
      <w:start w:val="1"/>
      <w:numFmt w:val="lowerRoman"/>
      <w:lvlText w:val="%9."/>
      <w:lvlJc w:val="right"/>
      <w:pPr>
        <w:ind w:left="6542" w:hanging="180"/>
      </w:pPr>
    </w:lvl>
  </w:abstractNum>
  <w:abstractNum w:abstractNumId="22" w15:restartNumberingAfterBreak="0">
    <w:nsid w:val="66BA2F7D"/>
    <w:multiLevelType w:val="hybridMultilevel"/>
    <w:tmpl w:val="0BBEB270"/>
    <w:lvl w:ilvl="0" w:tplc="04020001">
      <w:start w:val="1"/>
      <w:numFmt w:val="bullet"/>
      <w:lvlText w:val=""/>
      <w:lvlJc w:val="left"/>
      <w:pPr>
        <w:ind w:left="1353" w:hanging="360"/>
      </w:pPr>
      <w:rPr>
        <w:rFonts w:ascii="Symbol" w:hAnsi="Symbol"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3" w15:restartNumberingAfterBreak="0">
    <w:nsid w:val="6AA33A7E"/>
    <w:multiLevelType w:val="hybridMultilevel"/>
    <w:tmpl w:val="3AFEADE0"/>
    <w:lvl w:ilvl="0" w:tplc="0402000F">
      <w:start w:val="1"/>
      <w:numFmt w:val="decimal"/>
      <w:lvlText w:val="%1."/>
      <w:lvlJc w:val="left"/>
      <w:pPr>
        <w:ind w:left="928" w:hanging="360"/>
      </w:p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24" w15:restartNumberingAfterBreak="0">
    <w:nsid w:val="727B20FC"/>
    <w:multiLevelType w:val="hybridMultilevel"/>
    <w:tmpl w:val="A5F6766C"/>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5" w15:restartNumberingAfterBreak="0">
    <w:nsid w:val="74F77317"/>
    <w:multiLevelType w:val="hybridMultilevel"/>
    <w:tmpl w:val="21E00804"/>
    <w:lvl w:ilvl="0" w:tplc="0402000D">
      <w:start w:val="1"/>
      <w:numFmt w:val="bullet"/>
      <w:lvlText w:val=""/>
      <w:lvlJc w:val="left"/>
      <w:pPr>
        <w:ind w:left="1069" w:hanging="360"/>
      </w:pPr>
      <w:rPr>
        <w:rFonts w:ascii="Wingdings" w:hAnsi="Wingdings"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6" w15:restartNumberingAfterBreak="0">
    <w:nsid w:val="7E9B583A"/>
    <w:multiLevelType w:val="hybridMultilevel"/>
    <w:tmpl w:val="F3F6B2BE"/>
    <w:lvl w:ilvl="0" w:tplc="0402000D">
      <w:start w:val="1"/>
      <w:numFmt w:val="bullet"/>
      <w:lvlText w:val=""/>
      <w:lvlJc w:val="left"/>
      <w:pPr>
        <w:ind w:left="1353" w:hanging="360"/>
      </w:pPr>
      <w:rPr>
        <w:rFonts w:ascii="Wingdings" w:hAnsi="Wingdings"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7" w15:restartNumberingAfterBreak="0">
    <w:nsid w:val="7EF711DD"/>
    <w:multiLevelType w:val="hybridMultilevel"/>
    <w:tmpl w:val="EA042726"/>
    <w:lvl w:ilvl="0" w:tplc="0402000D">
      <w:start w:val="1"/>
      <w:numFmt w:val="bullet"/>
      <w:lvlText w:val=""/>
      <w:lvlJc w:val="left"/>
      <w:pPr>
        <w:ind w:left="1353" w:hanging="360"/>
      </w:pPr>
      <w:rPr>
        <w:rFonts w:ascii="Wingdings" w:hAnsi="Wingdings"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num w:numId="1">
    <w:abstractNumId w:val="5"/>
  </w:num>
  <w:num w:numId="2">
    <w:abstractNumId w:val="4"/>
  </w:num>
  <w:num w:numId="3">
    <w:abstractNumId w:val="22"/>
  </w:num>
  <w:num w:numId="4">
    <w:abstractNumId w:val="20"/>
  </w:num>
  <w:num w:numId="5">
    <w:abstractNumId w:val="21"/>
  </w:num>
  <w:num w:numId="6">
    <w:abstractNumId w:val="8"/>
  </w:num>
  <w:num w:numId="7">
    <w:abstractNumId w:val="16"/>
  </w:num>
  <w:num w:numId="8">
    <w:abstractNumId w:val="2"/>
  </w:num>
  <w:num w:numId="9">
    <w:abstractNumId w:val="18"/>
  </w:num>
  <w:num w:numId="10">
    <w:abstractNumId w:val="24"/>
  </w:num>
  <w:num w:numId="11">
    <w:abstractNumId w:val="17"/>
  </w:num>
  <w:num w:numId="12">
    <w:abstractNumId w:val="15"/>
  </w:num>
  <w:num w:numId="13">
    <w:abstractNumId w:val="26"/>
  </w:num>
  <w:num w:numId="14">
    <w:abstractNumId w:val="27"/>
  </w:num>
  <w:num w:numId="15">
    <w:abstractNumId w:val="19"/>
  </w:num>
  <w:num w:numId="16">
    <w:abstractNumId w:val="6"/>
  </w:num>
  <w:num w:numId="17">
    <w:abstractNumId w:val="1"/>
  </w:num>
  <w:num w:numId="18">
    <w:abstractNumId w:val="23"/>
  </w:num>
  <w:num w:numId="19">
    <w:abstractNumId w:val="13"/>
  </w:num>
  <w:num w:numId="20">
    <w:abstractNumId w:val="10"/>
  </w:num>
  <w:num w:numId="21">
    <w:abstractNumId w:val="3"/>
  </w:num>
  <w:num w:numId="22">
    <w:abstractNumId w:val="25"/>
  </w:num>
  <w:num w:numId="23">
    <w:abstractNumId w:val="12"/>
  </w:num>
  <w:num w:numId="24">
    <w:abstractNumId w:val="14"/>
  </w:num>
  <w:num w:numId="25">
    <w:abstractNumId w:val="11"/>
  </w:num>
  <w:num w:numId="26">
    <w:abstractNumId w:val="9"/>
  </w:num>
  <w:num w:numId="27">
    <w:abstractNumId w:val="7"/>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F42"/>
    <w:rsid w:val="0000315A"/>
    <w:rsid w:val="0000369D"/>
    <w:rsid w:val="00013862"/>
    <w:rsid w:val="00014895"/>
    <w:rsid w:val="00014F50"/>
    <w:rsid w:val="0001778E"/>
    <w:rsid w:val="0002008E"/>
    <w:rsid w:val="00021F68"/>
    <w:rsid w:val="00022734"/>
    <w:rsid w:val="0002681C"/>
    <w:rsid w:val="00040AA3"/>
    <w:rsid w:val="000432B4"/>
    <w:rsid w:val="00044AD0"/>
    <w:rsid w:val="00057122"/>
    <w:rsid w:val="00066CF2"/>
    <w:rsid w:val="00066ECD"/>
    <w:rsid w:val="000728A5"/>
    <w:rsid w:val="000810C1"/>
    <w:rsid w:val="000901F3"/>
    <w:rsid w:val="0009070F"/>
    <w:rsid w:val="000931C5"/>
    <w:rsid w:val="00094422"/>
    <w:rsid w:val="000A0164"/>
    <w:rsid w:val="000A703C"/>
    <w:rsid w:val="000B1060"/>
    <w:rsid w:val="000B1258"/>
    <w:rsid w:val="000B1369"/>
    <w:rsid w:val="000B2E38"/>
    <w:rsid w:val="000B41EA"/>
    <w:rsid w:val="000B4D55"/>
    <w:rsid w:val="000C63E0"/>
    <w:rsid w:val="000C643E"/>
    <w:rsid w:val="000D1AC3"/>
    <w:rsid w:val="000E6A1D"/>
    <w:rsid w:val="000F348C"/>
    <w:rsid w:val="000F5C6E"/>
    <w:rsid w:val="00103B88"/>
    <w:rsid w:val="00103BB0"/>
    <w:rsid w:val="0011180C"/>
    <w:rsid w:val="0011405C"/>
    <w:rsid w:val="001327C4"/>
    <w:rsid w:val="00140D50"/>
    <w:rsid w:val="001506F1"/>
    <w:rsid w:val="00151775"/>
    <w:rsid w:val="00151871"/>
    <w:rsid w:val="0015790E"/>
    <w:rsid w:val="001615F0"/>
    <w:rsid w:val="001624CD"/>
    <w:rsid w:val="00166016"/>
    <w:rsid w:val="001676A1"/>
    <w:rsid w:val="00171B5A"/>
    <w:rsid w:val="00175565"/>
    <w:rsid w:val="00181269"/>
    <w:rsid w:val="00183943"/>
    <w:rsid w:val="00187728"/>
    <w:rsid w:val="00187C17"/>
    <w:rsid w:val="001911CE"/>
    <w:rsid w:val="001918A1"/>
    <w:rsid w:val="001B0F5E"/>
    <w:rsid w:val="001B2574"/>
    <w:rsid w:val="001B794D"/>
    <w:rsid w:val="001C392F"/>
    <w:rsid w:val="001D7DE9"/>
    <w:rsid w:val="001F4F48"/>
    <w:rsid w:val="0020004A"/>
    <w:rsid w:val="00202194"/>
    <w:rsid w:val="002023F9"/>
    <w:rsid w:val="00203DA7"/>
    <w:rsid w:val="002075C2"/>
    <w:rsid w:val="00207D29"/>
    <w:rsid w:val="002153F8"/>
    <w:rsid w:val="00216701"/>
    <w:rsid w:val="00217170"/>
    <w:rsid w:val="00225EA6"/>
    <w:rsid w:val="002270DA"/>
    <w:rsid w:val="00227F9D"/>
    <w:rsid w:val="00231A3A"/>
    <w:rsid w:val="00232E61"/>
    <w:rsid w:val="0023547E"/>
    <w:rsid w:val="00235879"/>
    <w:rsid w:val="0024180B"/>
    <w:rsid w:val="002436C3"/>
    <w:rsid w:val="00245E21"/>
    <w:rsid w:val="002540F7"/>
    <w:rsid w:val="00254886"/>
    <w:rsid w:val="0025719A"/>
    <w:rsid w:val="00260004"/>
    <w:rsid w:val="00260AFE"/>
    <w:rsid w:val="00260D4B"/>
    <w:rsid w:val="002643B1"/>
    <w:rsid w:val="00273B62"/>
    <w:rsid w:val="00277CD1"/>
    <w:rsid w:val="0028711C"/>
    <w:rsid w:val="002951E7"/>
    <w:rsid w:val="002A6406"/>
    <w:rsid w:val="002C74F8"/>
    <w:rsid w:val="002C7F70"/>
    <w:rsid w:val="002D07BC"/>
    <w:rsid w:val="002E01D1"/>
    <w:rsid w:val="002E3A63"/>
    <w:rsid w:val="002F451E"/>
    <w:rsid w:val="002F4FF1"/>
    <w:rsid w:val="00306A18"/>
    <w:rsid w:val="00313066"/>
    <w:rsid w:val="00331055"/>
    <w:rsid w:val="003322B7"/>
    <w:rsid w:val="00333813"/>
    <w:rsid w:val="00345F1D"/>
    <w:rsid w:val="00351128"/>
    <w:rsid w:val="00360C8B"/>
    <w:rsid w:val="00366BAA"/>
    <w:rsid w:val="00371FAA"/>
    <w:rsid w:val="00372459"/>
    <w:rsid w:val="0037431D"/>
    <w:rsid w:val="00375E04"/>
    <w:rsid w:val="0037656F"/>
    <w:rsid w:val="0038035A"/>
    <w:rsid w:val="003813A8"/>
    <w:rsid w:val="00392DA5"/>
    <w:rsid w:val="0039772D"/>
    <w:rsid w:val="003A3F02"/>
    <w:rsid w:val="003B6003"/>
    <w:rsid w:val="003B61D9"/>
    <w:rsid w:val="003C2532"/>
    <w:rsid w:val="003C6F94"/>
    <w:rsid w:val="003D0E8E"/>
    <w:rsid w:val="003D46C7"/>
    <w:rsid w:val="003D7404"/>
    <w:rsid w:val="003E1B01"/>
    <w:rsid w:val="003E6B70"/>
    <w:rsid w:val="003E777E"/>
    <w:rsid w:val="003E79BC"/>
    <w:rsid w:val="00401ACE"/>
    <w:rsid w:val="00420B47"/>
    <w:rsid w:val="00421630"/>
    <w:rsid w:val="0042441A"/>
    <w:rsid w:val="004256A7"/>
    <w:rsid w:val="00425A93"/>
    <w:rsid w:val="00430B3F"/>
    <w:rsid w:val="004326E8"/>
    <w:rsid w:val="00435F2A"/>
    <w:rsid w:val="00443F27"/>
    <w:rsid w:val="00450A79"/>
    <w:rsid w:val="00455C36"/>
    <w:rsid w:val="00473A84"/>
    <w:rsid w:val="00474D13"/>
    <w:rsid w:val="004762CC"/>
    <w:rsid w:val="004822EA"/>
    <w:rsid w:val="004839D2"/>
    <w:rsid w:val="00486318"/>
    <w:rsid w:val="00487651"/>
    <w:rsid w:val="00487773"/>
    <w:rsid w:val="0049014B"/>
    <w:rsid w:val="004922E4"/>
    <w:rsid w:val="00496E90"/>
    <w:rsid w:val="004A1605"/>
    <w:rsid w:val="004A21DD"/>
    <w:rsid w:val="004A34B1"/>
    <w:rsid w:val="004A3A02"/>
    <w:rsid w:val="004B018E"/>
    <w:rsid w:val="004B08EB"/>
    <w:rsid w:val="004B1FAF"/>
    <w:rsid w:val="004C0A11"/>
    <w:rsid w:val="004C1070"/>
    <w:rsid w:val="004C2E55"/>
    <w:rsid w:val="004C5F70"/>
    <w:rsid w:val="004D14B1"/>
    <w:rsid w:val="004D6EC5"/>
    <w:rsid w:val="004D7A89"/>
    <w:rsid w:val="004E0F15"/>
    <w:rsid w:val="004E1AF3"/>
    <w:rsid w:val="004E4BF6"/>
    <w:rsid w:val="004F101C"/>
    <w:rsid w:val="004F42CD"/>
    <w:rsid w:val="0051119D"/>
    <w:rsid w:val="005156F9"/>
    <w:rsid w:val="00517F9A"/>
    <w:rsid w:val="00520E34"/>
    <w:rsid w:val="00522C47"/>
    <w:rsid w:val="00533207"/>
    <w:rsid w:val="00536541"/>
    <w:rsid w:val="00541518"/>
    <w:rsid w:val="00543DAD"/>
    <w:rsid w:val="00546920"/>
    <w:rsid w:val="00557422"/>
    <w:rsid w:val="00562C5A"/>
    <w:rsid w:val="00564C65"/>
    <w:rsid w:val="0056595A"/>
    <w:rsid w:val="00565986"/>
    <w:rsid w:val="00582346"/>
    <w:rsid w:val="0058489D"/>
    <w:rsid w:val="00585C8B"/>
    <w:rsid w:val="00590570"/>
    <w:rsid w:val="005A340B"/>
    <w:rsid w:val="005A6F7A"/>
    <w:rsid w:val="005B1E42"/>
    <w:rsid w:val="005B39EB"/>
    <w:rsid w:val="005B5D8F"/>
    <w:rsid w:val="005C1042"/>
    <w:rsid w:val="005C196D"/>
    <w:rsid w:val="005C36AE"/>
    <w:rsid w:val="005C5374"/>
    <w:rsid w:val="005C579D"/>
    <w:rsid w:val="005D29D4"/>
    <w:rsid w:val="005D46CC"/>
    <w:rsid w:val="005D6F42"/>
    <w:rsid w:val="005E28D5"/>
    <w:rsid w:val="005F2705"/>
    <w:rsid w:val="005F3ED4"/>
    <w:rsid w:val="005F6EA1"/>
    <w:rsid w:val="006043AC"/>
    <w:rsid w:val="00604BE8"/>
    <w:rsid w:val="006062D8"/>
    <w:rsid w:val="00606FA0"/>
    <w:rsid w:val="0062288B"/>
    <w:rsid w:val="00624326"/>
    <w:rsid w:val="006269C2"/>
    <w:rsid w:val="00631519"/>
    <w:rsid w:val="006326E9"/>
    <w:rsid w:val="006401A3"/>
    <w:rsid w:val="00640F98"/>
    <w:rsid w:val="00641B54"/>
    <w:rsid w:val="006474C7"/>
    <w:rsid w:val="006531DB"/>
    <w:rsid w:val="00653A86"/>
    <w:rsid w:val="006575BD"/>
    <w:rsid w:val="00672BDB"/>
    <w:rsid w:val="00672D47"/>
    <w:rsid w:val="00673173"/>
    <w:rsid w:val="006762BD"/>
    <w:rsid w:val="006805B0"/>
    <w:rsid w:val="006812A1"/>
    <w:rsid w:val="006815D8"/>
    <w:rsid w:val="00692CAE"/>
    <w:rsid w:val="0069595C"/>
    <w:rsid w:val="00696B7A"/>
    <w:rsid w:val="006A27A2"/>
    <w:rsid w:val="006A38AE"/>
    <w:rsid w:val="006A6847"/>
    <w:rsid w:val="006A72F7"/>
    <w:rsid w:val="006D187F"/>
    <w:rsid w:val="006E0628"/>
    <w:rsid w:val="006E0956"/>
    <w:rsid w:val="006E3F0F"/>
    <w:rsid w:val="006F5E3B"/>
    <w:rsid w:val="00701887"/>
    <w:rsid w:val="00712151"/>
    <w:rsid w:val="00713176"/>
    <w:rsid w:val="00714B88"/>
    <w:rsid w:val="00727099"/>
    <w:rsid w:val="00744F17"/>
    <w:rsid w:val="00765487"/>
    <w:rsid w:val="0076550A"/>
    <w:rsid w:val="007808B1"/>
    <w:rsid w:val="007816EF"/>
    <w:rsid w:val="00781735"/>
    <w:rsid w:val="00785069"/>
    <w:rsid w:val="007A192B"/>
    <w:rsid w:val="007A2593"/>
    <w:rsid w:val="007A3BA6"/>
    <w:rsid w:val="007B1C1A"/>
    <w:rsid w:val="007B4922"/>
    <w:rsid w:val="007B4D01"/>
    <w:rsid w:val="007C445C"/>
    <w:rsid w:val="007C584A"/>
    <w:rsid w:val="007C5EA5"/>
    <w:rsid w:val="007D5C53"/>
    <w:rsid w:val="007E31BC"/>
    <w:rsid w:val="007E3FDF"/>
    <w:rsid w:val="007E5C03"/>
    <w:rsid w:val="007F7CC8"/>
    <w:rsid w:val="0080060F"/>
    <w:rsid w:val="00800AC6"/>
    <w:rsid w:val="008037B6"/>
    <w:rsid w:val="00807CAB"/>
    <w:rsid w:val="00812A94"/>
    <w:rsid w:val="008212D5"/>
    <w:rsid w:val="00821D6A"/>
    <w:rsid w:val="00827151"/>
    <w:rsid w:val="008333E9"/>
    <w:rsid w:val="00836245"/>
    <w:rsid w:val="00837ECB"/>
    <w:rsid w:val="008467A3"/>
    <w:rsid w:val="00852754"/>
    <w:rsid w:val="0085413E"/>
    <w:rsid w:val="00855BE0"/>
    <w:rsid w:val="00856252"/>
    <w:rsid w:val="0085704D"/>
    <w:rsid w:val="008571E2"/>
    <w:rsid w:val="00860925"/>
    <w:rsid w:val="00867C66"/>
    <w:rsid w:val="0087173E"/>
    <w:rsid w:val="0087452F"/>
    <w:rsid w:val="0088444B"/>
    <w:rsid w:val="008849E4"/>
    <w:rsid w:val="00886643"/>
    <w:rsid w:val="00890BF8"/>
    <w:rsid w:val="00892DFD"/>
    <w:rsid w:val="0089450E"/>
    <w:rsid w:val="00897E72"/>
    <w:rsid w:val="008A45E9"/>
    <w:rsid w:val="008A79E0"/>
    <w:rsid w:val="008C5071"/>
    <w:rsid w:val="008C5385"/>
    <w:rsid w:val="008C5A25"/>
    <w:rsid w:val="008C6C70"/>
    <w:rsid w:val="008C74C3"/>
    <w:rsid w:val="008D2DD7"/>
    <w:rsid w:val="008E0EAF"/>
    <w:rsid w:val="008E2279"/>
    <w:rsid w:val="008E2918"/>
    <w:rsid w:val="008E2F54"/>
    <w:rsid w:val="008E5B97"/>
    <w:rsid w:val="008E5D4C"/>
    <w:rsid w:val="008F08E0"/>
    <w:rsid w:val="008F7E22"/>
    <w:rsid w:val="00902E4E"/>
    <w:rsid w:val="00903F60"/>
    <w:rsid w:val="0090427F"/>
    <w:rsid w:val="009157FC"/>
    <w:rsid w:val="0092488C"/>
    <w:rsid w:val="009248D9"/>
    <w:rsid w:val="0092556F"/>
    <w:rsid w:val="00932B82"/>
    <w:rsid w:val="00936333"/>
    <w:rsid w:val="00937D67"/>
    <w:rsid w:val="00941F1A"/>
    <w:rsid w:val="00942759"/>
    <w:rsid w:val="00943F1C"/>
    <w:rsid w:val="00956974"/>
    <w:rsid w:val="00960A7C"/>
    <w:rsid w:val="009632CB"/>
    <w:rsid w:val="00963C67"/>
    <w:rsid w:val="00966313"/>
    <w:rsid w:val="0096746A"/>
    <w:rsid w:val="00971DB3"/>
    <w:rsid w:val="00977053"/>
    <w:rsid w:val="0097789F"/>
    <w:rsid w:val="009820F7"/>
    <w:rsid w:val="0099000A"/>
    <w:rsid w:val="00992A86"/>
    <w:rsid w:val="00993408"/>
    <w:rsid w:val="00993788"/>
    <w:rsid w:val="0099491F"/>
    <w:rsid w:val="009B56CD"/>
    <w:rsid w:val="009C10F2"/>
    <w:rsid w:val="009D2F94"/>
    <w:rsid w:val="009D7E08"/>
    <w:rsid w:val="009E2367"/>
    <w:rsid w:val="009F1BB6"/>
    <w:rsid w:val="009F1CD4"/>
    <w:rsid w:val="009F47B0"/>
    <w:rsid w:val="00A0136D"/>
    <w:rsid w:val="00A01A1D"/>
    <w:rsid w:val="00A05314"/>
    <w:rsid w:val="00A11AD0"/>
    <w:rsid w:val="00A17FF0"/>
    <w:rsid w:val="00A26CB9"/>
    <w:rsid w:val="00A53938"/>
    <w:rsid w:val="00A61826"/>
    <w:rsid w:val="00A80204"/>
    <w:rsid w:val="00A8281F"/>
    <w:rsid w:val="00A8516B"/>
    <w:rsid w:val="00A93431"/>
    <w:rsid w:val="00A94A10"/>
    <w:rsid w:val="00A951C5"/>
    <w:rsid w:val="00AA054B"/>
    <w:rsid w:val="00AA087F"/>
    <w:rsid w:val="00AA6D42"/>
    <w:rsid w:val="00AB0DE7"/>
    <w:rsid w:val="00AB19D6"/>
    <w:rsid w:val="00AB3097"/>
    <w:rsid w:val="00AB37C8"/>
    <w:rsid w:val="00AB6BE2"/>
    <w:rsid w:val="00AC08C5"/>
    <w:rsid w:val="00AC21FE"/>
    <w:rsid w:val="00AC39E8"/>
    <w:rsid w:val="00AD2EEA"/>
    <w:rsid w:val="00AD3F65"/>
    <w:rsid w:val="00AD41FA"/>
    <w:rsid w:val="00AD63DF"/>
    <w:rsid w:val="00AD6F5C"/>
    <w:rsid w:val="00AD7D64"/>
    <w:rsid w:val="00AE0CFF"/>
    <w:rsid w:val="00AE4025"/>
    <w:rsid w:val="00AE579A"/>
    <w:rsid w:val="00AF062C"/>
    <w:rsid w:val="00AF0F22"/>
    <w:rsid w:val="00AF3B9F"/>
    <w:rsid w:val="00AF7369"/>
    <w:rsid w:val="00B03B37"/>
    <w:rsid w:val="00B1030D"/>
    <w:rsid w:val="00B13BFA"/>
    <w:rsid w:val="00B2060C"/>
    <w:rsid w:val="00B23DEB"/>
    <w:rsid w:val="00B31205"/>
    <w:rsid w:val="00B3238B"/>
    <w:rsid w:val="00B36F09"/>
    <w:rsid w:val="00B4526F"/>
    <w:rsid w:val="00B51689"/>
    <w:rsid w:val="00B539B8"/>
    <w:rsid w:val="00B54E08"/>
    <w:rsid w:val="00B604EB"/>
    <w:rsid w:val="00B6646E"/>
    <w:rsid w:val="00B673E6"/>
    <w:rsid w:val="00B677EE"/>
    <w:rsid w:val="00B72015"/>
    <w:rsid w:val="00B73F98"/>
    <w:rsid w:val="00B76723"/>
    <w:rsid w:val="00B9437D"/>
    <w:rsid w:val="00BA75D0"/>
    <w:rsid w:val="00BA7B06"/>
    <w:rsid w:val="00BB0D02"/>
    <w:rsid w:val="00BB1167"/>
    <w:rsid w:val="00BB70B5"/>
    <w:rsid w:val="00BB7CB2"/>
    <w:rsid w:val="00BC0914"/>
    <w:rsid w:val="00BC184A"/>
    <w:rsid w:val="00BC43BE"/>
    <w:rsid w:val="00BC4D9A"/>
    <w:rsid w:val="00BC57DC"/>
    <w:rsid w:val="00BD1CC0"/>
    <w:rsid w:val="00BD29E0"/>
    <w:rsid w:val="00BE5208"/>
    <w:rsid w:val="00BF19DB"/>
    <w:rsid w:val="00BF235B"/>
    <w:rsid w:val="00BF2CFC"/>
    <w:rsid w:val="00C03342"/>
    <w:rsid w:val="00C11BD1"/>
    <w:rsid w:val="00C15AD8"/>
    <w:rsid w:val="00C23A3B"/>
    <w:rsid w:val="00C23DF5"/>
    <w:rsid w:val="00C24CD6"/>
    <w:rsid w:val="00C313DA"/>
    <w:rsid w:val="00C31A5E"/>
    <w:rsid w:val="00C327DE"/>
    <w:rsid w:val="00C33A59"/>
    <w:rsid w:val="00C40FCB"/>
    <w:rsid w:val="00C43C6F"/>
    <w:rsid w:val="00C4502A"/>
    <w:rsid w:val="00C5029E"/>
    <w:rsid w:val="00C579B5"/>
    <w:rsid w:val="00C57EFE"/>
    <w:rsid w:val="00C62EEB"/>
    <w:rsid w:val="00C77ABA"/>
    <w:rsid w:val="00C86681"/>
    <w:rsid w:val="00C920B3"/>
    <w:rsid w:val="00C947BF"/>
    <w:rsid w:val="00C9708C"/>
    <w:rsid w:val="00CA0D7C"/>
    <w:rsid w:val="00CA3F7B"/>
    <w:rsid w:val="00CA7083"/>
    <w:rsid w:val="00CB19A8"/>
    <w:rsid w:val="00CB4457"/>
    <w:rsid w:val="00CD27F7"/>
    <w:rsid w:val="00CD5F3D"/>
    <w:rsid w:val="00CE0593"/>
    <w:rsid w:val="00CE1AFD"/>
    <w:rsid w:val="00CE1BF3"/>
    <w:rsid w:val="00CF072F"/>
    <w:rsid w:val="00CF1BB1"/>
    <w:rsid w:val="00CF1D8D"/>
    <w:rsid w:val="00CF31A9"/>
    <w:rsid w:val="00CF4FEB"/>
    <w:rsid w:val="00CF6DE4"/>
    <w:rsid w:val="00CF75AE"/>
    <w:rsid w:val="00D004A4"/>
    <w:rsid w:val="00D02ACB"/>
    <w:rsid w:val="00D052DC"/>
    <w:rsid w:val="00D17021"/>
    <w:rsid w:val="00D210AF"/>
    <w:rsid w:val="00D210E5"/>
    <w:rsid w:val="00D211FE"/>
    <w:rsid w:val="00D21469"/>
    <w:rsid w:val="00D23886"/>
    <w:rsid w:val="00D249FB"/>
    <w:rsid w:val="00D305EE"/>
    <w:rsid w:val="00D31127"/>
    <w:rsid w:val="00D328B6"/>
    <w:rsid w:val="00D51036"/>
    <w:rsid w:val="00D51913"/>
    <w:rsid w:val="00D537E8"/>
    <w:rsid w:val="00D60442"/>
    <w:rsid w:val="00D615EA"/>
    <w:rsid w:val="00D621A7"/>
    <w:rsid w:val="00D6544D"/>
    <w:rsid w:val="00D6588D"/>
    <w:rsid w:val="00D75932"/>
    <w:rsid w:val="00D77D52"/>
    <w:rsid w:val="00D85BC7"/>
    <w:rsid w:val="00D94357"/>
    <w:rsid w:val="00DA1837"/>
    <w:rsid w:val="00DB0041"/>
    <w:rsid w:val="00DB2491"/>
    <w:rsid w:val="00DB57D1"/>
    <w:rsid w:val="00DC0305"/>
    <w:rsid w:val="00DC184C"/>
    <w:rsid w:val="00DC2A21"/>
    <w:rsid w:val="00DC39BD"/>
    <w:rsid w:val="00DC69F1"/>
    <w:rsid w:val="00DC7FE2"/>
    <w:rsid w:val="00DD68A8"/>
    <w:rsid w:val="00DD7106"/>
    <w:rsid w:val="00DE0B89"/>
    <w:rsid w:val="00DE2219"/>
    <w:rsid w:val="00DE32AC"/>
    <w:rsid w:val="00DE60C2"/>
    <w:rsid w:val="00DE63B8"/>
    <w:rsid w:val="00DF1E66"/>
    <w:rsid w:val="00E03667"/>
    <w:rsid w:val="00E03983"/>
    <w:rsid w:val="00E07D2B"/>
    <w:rsid w:val="00E136B1"/>
    <w:rsid w:val="00E15EE8"/>
    <w:rsid w:val="00E16B12"/>
    <w:rsid w:val="00E24546"/>
    <w:rsid w:val="00E260D9"/>
    <w:rsid w:val="00E30E31"/>
    <w:rsid w:val="00E313B4"/>
    <w:rsid w:val="00E40CCE"/>
    <w:rsid w:val="00E43FBD"/>
    <w:rsid w:val="00E524CA"/>
    <w:rsid w:val="00E55B21"/>
    <w:rsid w:val="00E565C5"/>
    <w:rsid w:val="00E643EA"/>
    <w:rsid w:val="00E66F21"/>
    <w:rsid w:val="00E70C05"/>
    <w:rsid w:val="00E72BC5"/>
    <w:rsid w:val="00E757FD"/>
    <w:rsid w:val="00E804A2"/>
    <w:rsid w:val="00E81C7A"/>
    <w:rsid w:val="00E82811"/>
    <w:rsid w:val="00E85D5F"/>
    <w:rsid w:val="00E92BE0"/>
    <w:rsid w:val="00E962E7"/>
    <w:rsid w:val="00E97A11"/>
    <w:rsid w:val="00EA6AA3"/>
    <w:rsid w:val="00EA7C08"/>
    <w:rsid w:val="00EB40A9"/>
    <w:rsid w:val="00EB4975"/>
    <w:rsid w:val="00ED0BAF"/>
    <w:rsid w:val="00ED1A74"/>
    <w:rsid w:val="00ED29A2"/>
    <w:rsid w:val="00ED5D0E"/>
    <w:rsid w:val="00EE33EB"/>
    <w:rsid w:val="00EE3456"/>
    <w:rsid w:val="00EF5942"/>
    <w:rsid w:val="00F03CC0"/>
    <w:rsid w:val="00F15219"/>
    <w:rsid w:val="00F201FA"/>
    <w:rsid w:val="00F254C7"/>
    <w:rsid w:val="00F36FA3"/>
    <w:rsid w:val="00F37D9D"/>
    <w:rsid w:val="00F403F8"/>
    <w:rsid w:val="00F42EAF"/>
    <w:rsid w:val="00F4439D"/>
    <w:rsid w:val="00F473E3"/>
    <w:rsid w:val="00F557DB"/>
    <w:rsid w:val="00F5624F"/>
    <w:rsid w:val="00F5691E"/>
    <w:rsid w:val="00F66AC0"/>
    <w:rsid w:val="00F71A21"/>
    <w:rsid w:val="00F72A11"/>
    <w:rsid w:val="00F73600"/>
    <w:rsid w:val="00F916AF"/>
    <w:rsid w:val="00F97793"/>
    <w:rsid w:val="00FA6D34"/>
    <w:rsid w:val="00FB0A75"/>
    <w:rsid w:val="00FB432A"/>
    <w:rsid w:val="00FB47EF"/>
    <w:rsid w:val="00FB5109"/>
    <w:rsid w:val="00FB793E"/>
    <w:rsid w:val="00FC27BD"/>
    <w:rsid w:val="00FC3A12"/>
    <w:rsid w:val="00FD1AFF"/>
    <w:rsid w:val="00FD3DB4"/>
    <w:rsid w:val="00FD44DD"/>
    <w:rsid w:val="00FE44B5"/>
    <w:rsid w:val="00FE6497"/>
    <w:rsid w:val="00FE7A8E"/>
    <w:rsid w:val="00FF1F6B"/>
    <w:rsid w:val="00FF546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511DBB41"/>
  <w15:docId w15:val="{931BF803-A6A7-426B-A83E-EDB05A79C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902E4E"/>
    <w:pPr>
      <w:keepNext/>
      <w:framePr w:w="6313" w:h="429" w:wrap="auto" w:vAnchor="page" w:hAnchor="page" w:x="2305" w:y="2161"/>
      <w:overflowPunct w:val="0"/>
      <w:autoSpaceDE w:val="0"/>
      <w:autoSpaceDN w:val="0"/>
      <w:adjustRightInd w:val="0"/>
      <w:spacing w:after="0" w:line="360" w:lineRule="exact"/>
      <w:jc w:val="center"/>
      <w:textAlignment w:val="baseline"/>
      <w:outlineLvl w:val="0"/>
    </w:pPr>
    <w:rPr>
      <w:rFonts w:ascii="Bookman Old Style" w:eastAsia="Times New Roman" w:hAnsi="Bookman Old Style"/>
      <w:b/>
      <w:spacing w:val="30"/>
      <w:sz w:val="24"/>
      <w:szCs w:val="20"/>
      <w:lang w:val="bg-BG"/>
    </w:rPr>
  </w:style>
  <w:style w:type="paragraph" w:styleId="Heading2">
    <w:name w:val="heading 2"/>
    <w:basedOn w:val="Normal"/>
    <w:next w:val="Normal"/>
    <w:link w:val="Heading2Char"/>
    <w:qFormat/>
    <w:rsid w:val="00902E4E"/>
    <w:pPr>
      <w:keepNext/>
      <w:overflowPunct w:val="0"/>
      <w:autoSpaceDE w:val="0"/>
      <w:autoSpaceDN w:val="0"/>
      <w:adjustRightInd w:val="0"/>
      <w:spacing w:after="0" w:line="240" w:lineRule="auto"/>
      <w:jc w:val="right"/>
      <w:textAlignment w:val="baseline"/>
      <w:outlineLvl w:val="1"/>
    </w:pPr>
    <w:rPr>
      <w:rFonts w:ascii="Times New Roman" w:eastAsia="Times New Roman" w:hAnsi="Times New Roman"/>
      <w:sz w:val="20"/>
      <w:szCs w:val="20"/>
      <w:u w:val="single"/>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6F42"/>
    <w:pPr>
      <w:tabs>
        <w:tab w:val="center" w:pos="4703"/>
        <w:tab w:val="right" w:pos="9406"/>
      </w:tabs>
    </w:pPr>
  </w:style>
  <w:style w:type="character" w:customStyle="1" w:styleId="HeaderChar">
    <w:name w:val="Header Char"/>
    <w:link w:val="Header"/>
    <w:uiPriority w:val="99"/>
    <w:rsid w:val="005D6F42"/>
    <w:rPr>
      <w:sz w:val="22"/>
      <w:szCs w:val="22"/>
    </w:rPr>
  </w:style>
  <w:style w:type="paragraph" w:styleId="Footer">
    <w:name w:val="footer"/>
    <w:basedOn w:val="Normal"/>
    <w:link w:val="FooterChar"/>
    <w:uiPriority w:val="99"/>
    <w:unhideWhenUsed/>
    <w:rsid w:val="005D6F42"/>
    <w:pPr>
      <w:tabs>
        <w:tab w:val="center" w:pos="4703"/>
        <w:tab w:val="right" w:pos="9406"/>
      </w:tabs>
    </w:pPr>
  </w:style>
  <w:style w:type="character" w:customStyle="1" w:styleId="FooterChar">
    <w:name w:val="Footer Char"/>
    <w:link w:val="Footer"/>
    <w:uiPriority w:val="99"/>
    <w:rsid w:val="005D6F42"/>
    <w:rPr>
      <w:sz w:val="22"/>
      <w:szCs w:val="22"/>
    </w:rPr>
  </w:style>
  <w:style w:type="paragraph" w:styleId="Caption">
    <w:name w:val="caption"/>
    <w:basedOn w:val="Normal"/>
    <w:next w:val="Normal"/>
    <w:uiPriority w:val="35"/>
    <w:unhideWhenUsed/>
    <w:qFormat/>
    <w:rsid w:val="005D6F42"/>
    <w:rPr>
      <w:b/>
      <w:bCs/>
      <w:sz w:val="20"/>
      <w:szCs w:val="20"/>
    </w:rPr>
  </w:style>
  <w:style w:type="character" w:styleId="Hyperlink">
    <w:name w:val="Hyperlink"/>
    <w:uiPriority w:val="99"/>
    <w:unhideWhenUsed/>
    <w:rsid w:val="00604BE8"/>
    <w:rPr>
      <w:color w:val="0000FF"/>
      <w:u w:val="single"/>
    </w:rPr>
  </w:style>
  <w:style w:type="paragraph" w:styleId="NoSpacing">
    <w:name w:val="No Spacing"/>
    <w:uiPriority w:val="1"/>
    <w:qFormat/>
    <w:rsid w:val="00604BE8"/>
    <w:rPr>
      <w:sz w:val="22"/>
      <w:szCs w:val="22"/>
      <w:lang w:val="en-US" w:eastAsia="en-US"/>
    </w:rPr>
  </w:style>
  <w:style w:type="paragraph" w:styleId="BalloonText">
    <w:name w:val="Balloon Text"/>
    <w:basedOn w:val="Normal"/>
    <w:link w:val="BalloonTextChar"/>
    <w:uiPriority w:val="99"/>
    <w:semiHidden/>
    <w:unhideWhenUsed/>
    <w:rsid w:val="00EF59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942"/>
    <w:rPr>
      <w:rFonts w:ascii="Tahoma" w:hAnsi="Tahoma" w:cs="Tahoma"/>
      <w:sz w:val="16"/>
      <w:szCs w:val="16"/>
      <w:lang w:val="en-US" w:eastAsia="en-US"/>
    </w:rPr>
  </w:style>
  <w:style w:type="character" w:customStyle="1" w:styleId="Heading1Char">
    <w:name w:val="Heading 1 Char"/>
    <w:basedOn w:val="DefaultParagraphFont"/>
    <w:link w:val="Heading1"/>
    <w:rsid w:val="00902E4E"/>
    <w:rPr>
      <w:rFonts w:ascii="Bookman Old Style" w:eastAsia="Times New Roman" w:hAnsi="Bookman Old Style"/>
      <w:b/>
      <w:spacing w:val="30"/>
      <w:sz w:val="24"/>
      <w:lang w:eastAsia="en-US"/>
    </w:rPr>
  </w:style>
  <w:style w:type="character" w:customStyle="1" w:styleId="Heading2Char">
    <w:name w:val="Heading 2 Char"/>
    <w:basedOn w:val="DefaultParagraphFont"/>
    <w:link w:val="Heading2"/>
    <w:rsid w:val="00902E4E"/>
    <w:rPr>
      <w:rFonts w:ascii="Times New Roman" w:eastAsia="Times New Roman" w:hAnsi="Times New Roman"/>
      <w:u w:val="single"/>
      <w:lang w:eastAsia="en-US"/>
    </w:rPr>
  </w:style>
  <w:style w:type="character" w:styleId="Emphasis">
    <w:name w:val="Emphasis"/>
    <w:qFormat/>
    <w:rsid w:val="00902E4E"/>
    <w:rPr>
      <w:i/>
      <w:iCs/>
    </w:rPr>
  </w:style>
  <w:style w:type="paragraph" w:customStyle="1" w:styleId="CharCharCharCharCharCharCharCharCharCharCharChar1CharCharCharCharCharCharCharCharCharChar1CharCharCharChar">
    <w:name w:val="Char Знак Char Char Знак Char Знак Char Char Char Char Знак Char Знак Char Знак Char Char1 Знак Char Знак Char Char Знак Знак Char Знак Char Char Char Char Char Char1 Char Char Char Char"/>
    <w:basedOn w:val="Normal"/>
    <w:rsid w:val="00EA7C08"/>
    <w:pPr>
      <w:tabs>
        <w:tab w:val="left" w:pos="709"/>
      </w:tabs>
      <w:spacing w:after="0" w:line="240" w:lineRule="auto"/>
    </w:pPr>
    <w:rPr>
      <w:rFonts w:ascii="Tahoma" w:eastAsia="Times New Roman" w:hAnsi="Tahoma"/>
      <w:sz w:val="24"/>
      <w:szCs w:val="24"/>
      <w:lang w:val="pl-PL" w:eastAsia="pl-PL"/>
    </w:rPr>
  </w:style>
  <w:style w:type="paragraph" w:styleId="ListParagraph">
    <w:name w:val="List Paragraph"/>
    <w:basedOn w:val="Normal"/>
    <w:uiPriority w:val="34"/>
    <w:qFormat/>
    <w:rsid w:val="00D604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230507">
      <w:bodyDiv w:val="1"/>
      <w:marLeft w:val="0"/>
      <w:marRight w:val="0"/>
      <w:marTop w:val="0"/>
      <w:marBottom w:val="0"/>
      <w:divBdr>
        <w:top w:val="none" w:sz="0" w:space="0" w:color="auto"/>
        <w:left w:val="none" w:sz="0" w:space="0" w:color="auto"/>
        <w:bottom w:val="none" w:sz="0" w:space="0" w:color="auto"/>
        <w:right w:val="none" w:sz="0" w:space="0" w:color="auto"/>
      </w:divBdr>
    </w:div>
    <w:div w:id="707755233">
      <w:bodyDiv w:val="1"/>
      <w:marLeft w:val="0"/>
      <w:marRight w:val="0"/>
      <w:marTop w:val="0"/>
      <w:marBottom w:val="0"/>
      <w:divBdr>
        <w:top w:val="none" w:sz="0" w:space="0" w:color="auto"/>
        <w:left w:val="none" w:sz="0" w:space="0" w:color="auto"/>
        <w:bottom w:val="none" w:sz="0" w:space="0" w:color="auto"/>
        <w:right w:val="none" w:sz="0" w:space="0" w:color="auto"/>
      </w:divBdr>
    </w:div>
    <w:div w:id="199166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header1.xml" Type="http://schemas.openxmlformats.org/officeDocument/2006/relationships/header"/><Relationship Id="rId12" Target="footer2.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media/image1.emf" Type="http://schemas.openxmlformats.org/officeDocument/2006/relationships/image"/><Relationship Id="rId9" Target="media/image2.emf" Type="http://schemas.openxmlformats.org/officeDocument/2006/relationships/image"/></Relationships>
</file>

<file path=word/_rels/footer2.xml.rels><?xml version="1.0" encoding="UTF-8" standalone="yes"?><Relationships xmlns="http://schemas.openxmlformats.org/package/2006/relationships"><Relationship Id="rId1" Target="media/image4.jpeg" Type="http://schemas.openxmlformats.org/officeDocument/2006/relationships/image"/><Relationship Id="rId2" Target="http://www.riosv-ruse.org" TargetMode="External" Type="http://schemas.openxmlformats.org/officeDocument/2006/relationships/hyperlink"/><Relationship Id="rId3" Target="media/image5.wmf" Type="http://schemas.openxmlformats.org/officeDocument/2006/relationships/image"/></Relationships>
</file>

<file path=word/_rels/header1.xml.rels><?xml version="1.0" encoding="UTF-8" standalone="yes"?><Relationships xmlns="http://schemas.openxmlformats.org/package/2006/relationships"><Relationship Id="rId1" Target="media/image3.wmf" Type="http://schemas.openxmlformats.org/officeDocument/2006/relationships/imag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Relationships xmlns="http://schemas.openxmlformats.org/package/2006/relationships"><Relationship Id="rId2" Target="sig2.xml" Type="http://schemas.openxmlformats.org/package/2006/relationships/digital-signature/signature"/><Relationship Id="rId3" Target="sig3.xml" Type="http://schemas.openxmlformats.org/package/2006/relationships/digital-signature/signature"/></Relationships>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1hFrpc6+EJJbdjAm7lHRmyXvDobtn40tnfOQrQ7iAwo=</DigestValue>
    </Reference>
    <Reference Type="http://www.w3.org/2000/09/xmldsig#Object" URI="#idOfficeObject">
      <DigestMethod Algorithm="http://www.w3.org/2001/04/xmlenc#sha256"/>
      <DigestValue>B8vU2k3o9lRrVP2lgZB9zcMZaWYG82/uaCPmKMGVx9U=</DigestValue>
    </Reference>
    <Reference Type="http://uri.etsi.org/01903#SignedProperties" URI="#idSignedProperties">
      <Transforms>
        <Transform Algorithm="http://www.w3.org/TR/2001/REC-xml-c14n-20010315"/>
      </Transforms>
      <DigestMethod Algorithm="http://www.w3.org/2001/04/xmlenc#sha256"/>
      <DigestValue>xJSH9K8gSe8i87QktTGOrKIzft7b+lp9BvpEbQgf3NY=</DigestValue>
    </Reference>
    <Reference Type="http://www.w3.org/2000/09/xmldsig#Object" URI="#idValidSigLnImg">
      <DigestMethod Algorithm="http://www.w3.org/2001/04/xmlenc#sha256"/>
      <DigestValue>vtDaCUmuJqR+hCOyyXXCXhASlVZdZPETsP7601hFJgk=</DigestValue>
    </Reference>
    <Reference Type="http://www.w3.org/2000/09/xmldsig#Object" URI="#idInvalidSigLnImg">
      <DigestMethod Algorithm="http://www.w3.org/2001/04/xmlenc#sha256"/>
      <DigestValue>JfO+NIP3VncqFxyg4bDwfH1jTp82X5oEhCEcn5HY7Vg=</DigestValue>
    </Reference>
  </SignedInfo>
  <SignatureValue>i4JxAYS9Auj3bcC2e6uJ7OlH6KbDgk6F8+ITiktKzLM6+brj/i77fb1lOq9tpuRbf+ITUc7u9lp6
Y6tcqpYoQj+tY/UTsJKHdw5o+XoSn9BLmd7umRFzR4i+UvXxqUQkVNbRKEAKmaVaWmyhjp0zNdN2
ByaCjDXhLAWUosvTvf+0BJrRpYlXs9xmjloTZn+Z7334EmOwNjNN62lvMqS0Knqzf/XKTaF8LhVi
/K9VDMr5EEGBlLBLO/TeaQFq6+bYrW3scngJIdsuJfctWSjjNHxY4ssDqSxr0NKLivcfx81c1XxE
z82M4KuFH/GfKj5OGHkiyvavqat9973sCeh+2g==</SignatureValue>
  <KeyInfo>
    <X509Data>
      <X509Certificate>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HHuun0/yIq3LGkluZy4igQo/LP/exwteVGhMApLQ5Z4=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6zY7r9l10MM72Epat3ClrY2vTuNgtrOLeN9TZPpMlho=</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D8Q+cjphivGpbyE4LrADn6Xz36RDtsn0BcamY8nEpcc=</DigestValue>
      </Reference>
      <Reference URI="/word/document.xml?ContentType=application/vnd.openxmlformats-officedocument.wordprocessingml.document.main+xml">
        <DigestMethod Algorithm="http://www.w3.org/2001/04/xmlenc#sha256"/>
        <DigestValue>fIk0LG3cp/2nyf0wMSeWVYBOAvFrAVU7v4bjt9x6eTo=</DigestValue>
      </Reference>
      <Reference URI="/word/endnotes.xml?ContentType=application/vnd.openxmlformats-officedocument.wordprocessingml.endnotes+xml">
        <DigestMethod Algorithm="http://www.w3.org/2001/04/xmlenc#sha256"/>
        <DigestValue>5zmNvhIaj6A5XZid7hCtW36IsalzHYxNslldz+AoX2M=</DigestValue>
      </Reference>
      <Reference URI="/word/fontTable.xml?ContentType=application/vnd.openxmlformats-officedocument.wordprocessingml.fontTable+xml">
        <DigestMethod Algorithm="http://www.w3.org/2001/04/xmlenc#sha256"/>
        <DigestValue>PVM68Wl2yCaTgl/RRWoo8sd5w2OO7wNlI2E8VaV0xrI=</DigestValue>
      </Reference>
      <Reference URI="/word/footer1.xml?ContentType=application/vnd.openxmlformats-officedocument.wordprocessingml.footer+xml">
        <DigestMethod Algorithm="http://www.w3.org/2001/04/xmlenc#sha256"/>
        <DigestValue>FGZa+9ZxaZvQRNVnsoalWMJI2pZ9EFocvTJKFGEDg5g=</DigestValue>
      </Reference>
      <Reference URI="/word/footer2.xml?ContentType=application/vnd.openxmlformats-officedocument.wordprocessingml.footer+xml">
        <DigestMethod Algorithm="http://www.w3.org/2001/04/xmlenc#sha256"/>
        <DigestValue>HKgKYsq11fvdW7O0jaB8SSv1B8i/Xb0Z1WpCkkFK/xg=</DigestValue>
      </Reference>
      <Reference URI="/word/footnotes.xml?ContentType=application/vnd.openxmlformats-officedocument.wordprocessingml.footnotes+xml">
        <DigestMethod Algorithm="http://www.w3.org/2001/04/xmlenc#sha256"/>
        <DigestValue>0KCRWssFTe+z7Wz+AwDmDPpjn8Tu/KbYNvAERaVixmY=</DigestValue>
      </Reference>
      <Reference URI="/word/header1.xml?ContentType=application/vnd.openxmlformats-officedocument.wordprocessingml.header+xml">
        <DigestMethod Algorithm="http://www.w3.org/2001/04/xmlenc#sha256"/>
        <DigestValue>WMsdwS2WBCXzMDXNsQSSguI2L2lXuINHq8/4FNoQzhQ=</DigestValue>
      </Reference>
      <Reference URI="/word/media/image1.emf?ContentType=image/x-emf">
        <DigestMethod Algorithm="http://www.w3.org/2001/04/xmlenc#sha256"/>
        <DigestValue>SKOI6PyeixkJlkaCXIY6mEAgtPtgQ3ggQ/+RlTI+uoQ=</DigestValue>
      </Reference>
      <Reference URI="/word/media/image2.emf?ContentType=image/x-emf">
        <DigestMethod Algorithm="http://www.w3.org/2001/04/xmlenc#sha256"/>
        <DigestValue>pwKybd44xolaYPAYuEzgWV19TxcoUwkVQtq6kpfm04Q=</DigestValue>
      </Reference>
      <Reference URI="/word/media/image3.wmf?ContentType=image/x-wmf">
        <DigestMethod Algorithm="http://www.w3.org/2001/04/xmlenc#sha256"/>
        <DigestValue>nfxtHnHMKi7hC+BaXxR0GhwE1noygnGCVuN4n3zgDHU=</DigestValue>
      </Reference>
      <Reference URI="/word/media/image4.jpeg?ContentType=image/jpeg">
        <DigestMethod Algorithm="http://www.w3.org/2001/04/xmlenc#sha256"/>
        <DigestValue>HcaQbfyHtLp15WeQezH47yp9irOeJ47srdQcAu8K3gM=</DigestValue>
      </Reference>
      <Reference URI="/word/media/image5.wmf?ContentType=image/x-wmf">
        <DigestMethod Algorithm="http://www.w3.org/2001/04/xmlenc#sha256"/>
        <DigestValue>CLgzWbTmvV4DYKt11HSjcqocvdYVRkdqC262nJFE1D8=</DigestValue>
      </Reference>
      <Reference URI="/word/numbering.xml?ContentType=application/vnd.openxmlformats-officedocument.wordprocessingml.numbering+xml">
        <DigestMethod Algorithm="http://www.w3.org/2001/04/xmlenc#sha256"/>
        <DigestValue>M5MCUYC1aqFaZ4Mq5xJ6gZ2aON4TjBB7G5jGrgqY73E=</DigestValue>
      </Reference>
      <Reference URI="/word/settings.xml?ContentType=application/vnd.openxmlformats-officedocument.wordprocessingml.settings+xml">
        <DigestMethod Algorithm="http://www.w3.org/2001/04/xmlenc#sha256"/>
        <DigestValue>xapsiO6zkGJffhiNMjSvPkyQx3gT8CKTavuC+jQKI8U=</DigestValue>
      </Reference>
      <Reference URI="/word/styles.xml?ContentType=application/vnd.openxmlformats-officedocument.wordprocessingml.styles+xml">
        <DigestMethod Algorithm="http://www.w3.org/2001/04/xmlenc#sha256"/>
        <DigestValue>WWUsbi3VC86ofRJgKdXXPQvE2TSGSx2c48Z9HZ713NI=</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QlNzFVI9pe1dpm/k7CtGrgUSQChWMqCSle92zpFNquM=</DigestValue>
      </Reference>
    </Manifest>
    <SignatureProperties>
      <SignatureProperty Id="idSignatureTime" Target="#idPackageSignature">
        <mdssi:SignatureTime xmlns:mdssi="http://schemas.openxmlformats.org/package/2006/digital-signature">
          <mdssi:Format>YYYY-MM-DDThh:mm:ssTZD</mdssi:Format>
          <mdssi:Value>2026-04-09T08:12:44Z</mdssi:Value>
        </mdssi:SignatureTime>
      </SignatureProperty>
    </SignatureProperties>
  </Object>
  <Object Id="idOfficeObject">
    <SignatureProperties>
      <SignatureProperty Id="idOfficeV1Details" Target="#idPackageSignature">
        <SignatureInfoV1 xmlns="http://schemas.microsoft.com/office/2006/digsig">
          <SetupID>{AA5085CC-FBDA-4E97-8EAC-B676361C6B7D}</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2026-04-09T08:12:44Z</xd:SigningTime>
          <xd:SigningCertificate>
            <xd:Cert>
              <xd:CertDigest>
                <DigestMethod Algorithm="http://www.w3.org/2001/04/xmlenc#sha256"/>
                <DigestValue>DGw8XobANa58vpvCpTFSaTI1KwSwezazG+njxT37xA0=</DigestValue>
              </xd:CertDigest>
              <xd:IssuerSerial>
                <X509IssuerName>CN=B-Trust Operational Qualified CA, OU=B-Trust, O=BORICA AD, OID.2.5.4.97=NTRBG-201230426, C=BG</X509IssuerName>
                <X509SerialNumber>5373471873274603592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</xd:EncapsulatedX509Certificate>
            <xd:EncapsulatedX509Certificate>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</xd:EncapsulatedX509Certificate>
          </xd:CertificateValues>
        </xd:UnsignedSignatureProperties>
      </xd:UnsignedProperties>
    </xd:QualifyingProperties>
  </Object>
  <Object Id="idValidSigLnImg">AQAAAGwAAAAAAAAAAAAAAD8BAACfAAAAAAAAAAAAAABmFgAALAsAACBFTUYAAAEAX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cAAAAFAAAANAEAABUAAAD3AAAABQAAAD4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YX2jkH4AAAABQAAAAsAAABMAAAAAAAAAAAAAAAAAAAA//////////9kAAAAOQAuADQ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AA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OwAAADMAAABWAAAALQAAADsAAAAHAAAAHAAAACEA8AAAAAAAAAAAAAAAgD8AAAAAAAAAAAAAgD8AAAAAAAAAAAAAAAAAAAAAAAAAAAAAAAAAAAAAAAAAACUAAAAMAAAAAAAAgCgAAAAMAAAABAAAAFIAAABwAQAABAAAAOz///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FVVj0GF9o5BLgAAADsAAAABAAAATAAAAAAAAAAAAAAAAAAAAP//////////UAAAACAAAAAFAAAASwAAAEAAAAAwAAAABQAAACAAAAABAAAAAQAAABAAAAAAAAAAAAAAAEABAACgAAAAAAAAAAAAAABAAQAAoAAAACUAAAAMAAAAAgAAACcAAAAYAAAABQAAAAAAAAD///8AAAAAACUAAAAMAAAABQAAAEwAAABkAAAAAAAAAGEAAAA/AQAAmwAAAAAAAABhAAAAQAEAADsAAAAhAPAAAAAAAAAAAAAAAIA/AAAAAAAAAAAAAIA/AAAAAAAAAAAAAAAAAAAAAAAAAAAAAAAAAAAAAAAAAAAlAAAADAAAAAAAAIAoAAAADAAAAAUAAAAnAAAAGAAAAAUAAAAAAAAA////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IgAAAAMAAAAYQAAAFwAAABxAAAAAQAAAFVVj0GF9o5BDAAAAGEAAAAKAAAATAAAAAAAAAAAAAAAAAAAAP//////////YAAAABQEEAQjBBQEIAAYBBEEIAQvBBwECQAAAAgAAAAHAAAACQAAAAQAAAAKAAAABwAAAAcAAAAIAAAADAAAAEsAAABAAAAAMAAAAAUAAAAgAAAAAQAAAAEAAAAQAAAAAAAAAAAAAABAAQAAoAAAAAAAAAAAAAAAQAEAAKAAAAAlAAAADAAAAAIAAAAnAAAAGAAAAAUAAAAAAAAA////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</Object>
  <Object Id="idInvalidSigLnImg">AQAAAGwAAAAAAAAAAAAAAD8BAACfAAAAAAAAAAAAAABmFgAALAsAACBFTUYAAAEAj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hfaOQS4AAAA7AAAAAQAAAEwAAAAAAAAAAAAAAAAAAAD//////////1AAAAAgABCj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IAAAADAAAAGEAAABcAAAAcQAAAAEAAABVVY9BhfaOQQwAAABhAAAACgAAAEwAAAAAAAAAAAAAAAAAAAD//////////2AAAAAUBBAEIwQUBCAAGAQRBCAELwQcBAkAAAAIAAAABwAAAAkAAAAEAAAACgAAAAcAAAAHAAAACAAAAAw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</Object>
</Signature>
</file>

<file path=_xmlsignatures/sig3.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hluuisSFBm5WWoMbv3h40V2uRBI=</DigestValue>
    </Reference>
    <Reference Type="http://www.w3.org/2000/09/xmldsig#Object" URI="#idOfficeObject">
      <DigestMethod Algorithm="http://www.w3.org/2000/09/xmldsig#sha1"/>
      <DigestValue>zkYxO448Ie58LVgXUBuIQ15Pso8=</DigestValue>
    </Reference>
    <Reference Type="http://uri.etsi.org/01903#SignedProperties" URI="#idSignedProperties">
      <Transforms>
        <Transform Algorithm="http://www.w3.org/TR/2001/REC-xml-c14n-20010315"/>
      </Transforms>
      <DigestMethod Algorithm="http://www.w3.org/2000/09/xmldsig#sha1"/>
      <DigestValue>i27ziHqS9xcPHbpK/yiZuMi3jHM=</DigestValue>
    </Reference>
  </SignedInfo>
  <SignatureValue Id="idPackageSignature-signature-value">Kn9kfX70qGl0u6qQL0BqwqLIaiLxIf44prIwn/8uPKuEuK8PdaXMLer5vFeuzrETFXUa4L+NtxQJ6oatxrk3YXo7x0NZpoOrhppTBEc6pjM+dHil/UT2h0oiNJtygoEG//qRKra3IATSH8K6dHK2w5i6pGSVwK5AB64grhJe6iicISttPxyklsI4EzMLolemsYfomgGqti3coR5EfnoyzMBSll1Bh89UeudhndSu8gz3jMHKKJz24O20OVuW8PKHDqlw4ccshIxOSonByNXT7ri4UABTcX135MJTm0QyVIHdSfJCsS0oIKEQqPnos/TC9kMw1upToXpR2pR3nWzUDg==</SignatureValue>
  <KeyInfo>
    <X509Data>
      <X509Certificate>MIIHIzCCBQugAwIBAgIIA19ZBB71a5UwDQYJKoZIhvcNAQELBQAwdzELMAkGA1UEBhMCQkcxGDAW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10"/>
            <mdssi:RelationshipReference xmlns:mdssi="http://schemas.openxmlformats.org/package/2006/digital-signature" SourceId="rId11"/>
            <mdssi:RelationshipReference xmlns:mdssi="http://schemas.openxmlformats.org/package/2006/digital-signature" SourceId="rId12"/>
            <mdssi:RelationshipReference xmlns:mdssi="http://schemas.openxmlformats.org/package/2006/digital-signature" SourceId="rId13"/>
            <mdssi:RelationshipReference xmlns:mdssi="http://schemas.openxmlformats.org/package/2006/digital-signature" SourceId="rId14"/>
            <mdssi:RelationshipReference xmlns:mdssi="http://schemas.openxmlformats.org/package/2006/digital-signature" SourceId="rId2"/>
            <mdssi:RelationshipReference xmlns:mdssi="http://schemas.openxmlformats.org/package/2006/digital-signature" SourceId="rId3"/>
            <mdssi:RelationshipReference xmlns:mdssi="http://schemas.openxmlformats.org/package/2006/digital-signature" SourceId="rId4"/>
            <mdssi:RelationshipReference xmlns:mdssi="http://schemas.openxmlformats.org/package/2006/digital-signature" SourceId="rId5"/>
            <mdssi:RelationshipReference xmlns:mdssi="http://schemas.openxmlformats.org/package/2006/digital-signature" SourceId="rId6"/>
            <mdssi:RelationshipReference xmlns:mdssi="http://schemas.openxmlformats.org/package/2006/digital-signature" SourceId="rId7"/>
            <mdssi:RelationshipReference xmlns:mdssi="http://schemas.openxmlformats.org/package/2006/digital-signature" SourceId="rId8"/>
            <mdssi:RelationshipReference xmlns:mdssi="http://schemas.openxmlformats.org/package/2006/digital-signature" SourceId="rId9"/>
          </Transform>
          <Transform Algorithm="http://www.w3.org/TR/2001/REC-xml-c14n-20010315"/>
        </Transforms>
        <DigestMethod Algorithm="http://www.w3.org/2000/09/xmldsig#sha1"/>
        <DigestValue>Gn/o9Urbc3Aj1WFPypoO5TWwxHI=</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mdssi:RelationshipReference xmlns:mdssi="http://schemas.openxmlformats.org/package/2006/digital-signature" SourceId="rId3"/>
          </Transform>
          <Transform Algorithm="http://www.w3.org/TR/2001/REC-xml-c14n-20010315"/>
        </Transforms>
        <DigestMethod Algorithm="http://www.w3.org/2000/09/xmldsig#sha1"/>
        <DigestValue>/DEiWAVHVqDQ2nQriDbvUf1XPcs=</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ZHG0ZG1YGJBekJ7MSUOEX5uTUk8=</DigestValue>
      </Reference>
      <Reference URI="/word/document.xml?ContentType=application/vnd.openxmlformats-officedocument.wordprocessingml.document.main+xml">
        <DigestMethod Algorithm="http://www.w3.org/2000/09/xmldsig#sha1"/>
        <DigestValue>VYIMbwLSV+0xLrxy8Ma7ifDQDHw=</DigestValue>
      </Reference>
      <Reference URI="/word/endnotes.xml?ContentType=application/vnd.openxmlformats-officedocument.wordprocessingml.endnotes+xml">
        <DigestMethod Algorithm="http://www.w3.org/2000/09/xmldsig#sha1"/>
        <DigestValue>evylI5nR2G9SgPdv66uhF+ETAM4=</DigestValue>
      </Reference>
      <Reference URI="/word/fontTable.xml?ContentType=application/vnd.openxmlformats-officedocument.wordprocessingml.fontTable+xml">
        <DigestMethod Algorithm="http://www.w3.org/2000/09/xmldsig#sha1"/>
        <DigestValue>6cFWiRzkd5Wbe8hIiyKasEiwK6U=</DigestValue>
      </Reference>
      <Reference URI="/word/footer1.xml?ContentType=application/vnd.openxmlformats-officedocument.wordprocessingml.footer+xml">
        <DigestMethod Algorithm="http://www.w3.org/2000/09/xmldsig#sha1"/>
        <DigestValue>pAE0pUKcriNGPqAoLVeodXiM/Bc=</DigestValue>
      </Reference>
      <Reference URI="/word/footer2.xml?ContentType=application/vnd.openxmlformats-officedocument.wordprocessingml.footer+xml">
        <DigestMethod Algorithm="http://www.w3.org/2000/09/xmldsig#sha1"/>
        <DigestValue>SfUPFrdTgMYTaKb1BWdZcPQBEmI=</DigestValue>
      </Reference>
      <Reference URI="/word/footnotes.xml?ContentType=application/vnd.openxmlformats-officedocument.wordprocessingml.footnotes+xml">
        <DigestMethod Algorithm="http://www.w3.org/2000/09/xmldsig#sha1"/>
        <DigestValue>or8qY/g5JaWIBq1BhYzhbIEiMr8=</DigestValue>
      </Reference>
      <Reference URI="/word/header1.xml?ContentType=application/vnd.openxmlformats-officedocument.wordprocessingml.header+xml">
        <DigestMethod Algorithm="http://www.w3.org/2000/09/xmldsig#sha1"/>
        <DigestValue>k1l6yDaUve9+tYrHNCy9KUHa2UE=</DigestValue>
      </Reference>
      <Reference URI="/word/media/image1.emf?ContentType=image/x-emf">
        <DigestMethod Algorithm="http://www.w3.org/2000/09/xmldsig#sha1"/>
        <DigestValue>odkjz1aukyuSZ3DyJBumoxYQTgA=</DigestValue>
      </Reference>
      <Reference URI="/word/media/image2.emf?ContentType=image/x-emf">
        <DigestMethod Algorithm="http://www.w3.org/2000/09/xmldsig#sha1"/>
        <DigestValue>+YrSA3ky+6zHXvZ1FkEO1bIVFgA=</DigestValue>
      </Reference>
      <Reference URI="/word/media/image3.wmf?ContentType=image/x-wmf">
        <DigestMethod Algorithm="http://www.w3.org/2000/09/xmldsig#sha1"/>
        <DigestValue>K4m6y1WJ0casmJSgPHE+8xZrXlA=</DigestValue>
      </Reference>
      <Reference URI="/word/media/image4.jpeg?ContentType=image/jpeg">
        <DigestMethod Algorithm="http://www.w3.org/2000/09/xmldsig#sha1"/>
        <DigestValue>ppMMVKjQGVqqBLF0gZ7N7D+NQ8A=</DigestValue>
      </Reference>
      <Reference URI="/word/media/image5.wmf?ContentType=image/x-wmf">
        <DigestMethod Algorithm="http://www.w3.org/2000/09/xmldsig#sha1"/>
        <DigestValue>lSyqU77zZHiupD7Q8HqYl/YfB3s=</DigestValue>
      </Reference>
      <Reference URI="/word/numbering.xml?ContentType=application/vnd.openxmlformats-officedocument.wordprocessingml.numbering+xml">
        <DigestMethod Algorithm="http://www.w3.org/2000/09/xmldsig#sha1"/>
        <DigestValue>O5AmCb2M1trO3MiYmg3b5GqpFec=</DigestValue>
      </Reference>
      <Reference URI="/word/settings.xml?ContentType=application/vnd.openxmlformats-officedocument.wordprocessingml.settings+xml">
        <DigestMethod Algorithm="http://www.w3.org/2000/09/xmldsig#sha1"/>
        <DigestValue>U7/qHaMrA2LTrmDEDgTN0Nqm4Uw=</DigestValue>
      </Reference>
      <Reference URI="/word/styles.xml?ContentType=application/vnd.openxmlformats-officedocument.wordprocessingml.styles+xml">
        <DigestMethod Algorithm="http://www.w3.org/2000/09/xmldsig#sha1"/>
        <DigestValue>pj0M7jAP9gZ7EpMlk2nAoRIjlQo=</DigestValue>
      </Reference>
      <Reference URI="/word/theme/theme1.xml?ContentType=application/vnd.openxmlformats-officedocument.theme+xml">
        <DigestMethod Algorithm="http://www.w3.org/2000/09/xmldsig#sha1"/>
        <DigestValue>yMa9PUQS8TtydQeECwxgT4ZyUH4=</DigestValue>
      </Reference>
      <Reference URI="/word/webSettings.xml?ContentType=application/vnd.openxmlformats-officedocument.wordprocessingml.webSettings+xml">
        <DigestMethod Algorithm="http://www.w3.org/2000/09/xmldsig#sha1"/>
        <DigestValue>SEQc9ohDrRRaQkvMnDcoj5gAIZI=</DigestValue>
      </Reference>
    </Manifest>
    <SignatureProperties>
      <SignatureProperty Id="idSignatureTime" Target="#idPackageSignature">
        <mdssi:SignatureTime xmlns:mdssi="http://schemas.openxmlformats.org/package/2006/digital-signature">
          <mdssi:Format>YYYY-MM-DDThh:mm:ssTZD</mdssi:Format>
          <mdssi:Value>2026-04-09T08:09:41Z</mdssi:Value>
        </mdssi:SignatureTime>
      </SignatureProperty>
    </SignatureProperties>
  </Object>
  <Object Id="idOfficeObject">
    <SignatureProperties>
      <SignatureProperty Id="idOfficeV1Details" Target="#idPackageSignature">
        <SignatureInfoV1 xmlns="http://schemas.microsoft.com/office/2006/digsig">
          <SetupID>{57288B27-843A-436C-91E9-D178CEE274CE}</SetupID>
          <SignatureText>И-1740/09.04.2026</SignatureText>
          <SignatureComments>И-1740/09.04.2026</SignatureComments>
          <SignatureType>2</SignatureType>
        </SignatureInfoV1>
      </SignatureProperty>
    </SignatureProperties>
  </Object>
  <Object>
    <xd:QualifyingProperties xmlns:xd="http://uri.etsi.org/01903/v1.3.2#" Target="#idPackageSignature">
      <xd:SignedProperties Id="idSignedProperties">
        <xd:SignedSignatureProperties>
          <xd:SigningTime>2026-04-09T08:09:41Z</xd:SigningTime>
          <xd:SigningCertificate>
            <xd:Cert>
              <xd:CertDigest>
                <DigestMethod Algorithm="http://www.w3.org/2000/09/xmldsig#sha1"/>
                <DigestValue>u0RGt/OuarC36VwGi/0RPnaCgHs=</DigestValue>
              </xd:CertDigest>
              <xd:IssuerSerial>
                <X509IssuerName>CN=B-Trust Operational Advanced CA, OU=B-Trust, O=BORICA AD, 2.5.4.97=#130f4e545242472d323031323330343236, C=BG</X509IssuerName>
                <X509SerialNumber>243010779135437717</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http://uri.etsi.org/01903/v1.2.2#ProofOfOrigin</xd:Identifier>
              <xd:Description>Created and approved this document</xd:Description>
            </xd:CommitmentTypeId>
            <xd:AllSignedDataObjects/>
            <xd:CommitmentTypeQualifiers>
              <xd:CommitmentTypeQualifier>И-1740/09.04.2026</xd:CommitmentTypeQualifier>
            </xd:CommitmentTypeQualifiers>
          </xd:CommitmentTypeIndication>
        </xd:SignedDataObjectProperties>
      </xd:SignedProperties>
    </xd:QualifyingProperties>
  </Object>
</Signatur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B1429-0999-4AB0-A29F-943F794A8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3</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2024-11-19T14:12:00Z</dcterms:created>
  <dc:creator>gosman</dc:creator>
  <cp:lastModifiedBy>Anelia Nikolova</cp:lastModifiedBy>
  <cp:lastPrinted>2025-12-17T14:50:00Z</cp:lastPrinted>
  <dcterms:modified xsi:type="dcterms:W3CDTF">2026-04-09T07:49:00Z</dcterms:modified>
  <cp:revision>639</cp:revision>
</cp:coreProperties>
</file>